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92F24" w14:textId="776E6B41" w:rsidR="00FD6A84" w:rsidRDefault="00FD6A84" w:rsidP="0062231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rtl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اسم </w:t>
      </w:r>
      <w:r w:rsidR="004E6B4D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المصرف</w:t>
      </w:r>
      <w:r w:rsidRPr="00BA615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....................</w:t>
      </w:r>
    </w:p>
    <w:p w14:paraId="11AA77BE" w14:textId="60A0990D" w:rsidR="00123699" w:rsidRPr="00BA6153" w:rsidRDefault="00B74992" w:rsidP="0062231C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SY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تقرير نتائج الأعمال</w:t>
      </w:r>
      <w:r w:rsidR="0012369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 xml:space="preserve"> لعام.....</w:t>
      </w:r>
    </w:p>
    <w:p w14:paraId="37797A9B" w14:textId="2517C319" w:rsidR="00FD6A84" w:rsidRPr="00BA6153" w:rsidRDefault="00FD6A84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أولاً: معلومات عامة عن </w:t>
      </w:r>
      <w:r w:rsidR="004E6B4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المصرف</w:t>
      </w:r>
    </w:p>
    <w:tbl>
      <w:tblPr>
        <w:tblStyle w:val="a6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37"/>
        <w:gridCol w:w="2337"/>
        <w:gridCol w:w="2338"/>
      </w:tblGrid>
      <w:tr w:rsidR="00BA6153" w:rsidRPr="00BA6153" w14:paraId="25AC9022" w14:textId="77777777" w:rsidTr="00123699">
        <w:trPr>
          <w:jc w:val="center"/>
        </w:trPr>
        <w:tc>
          <w:tcPr>
            <w:tcW w:w="2337" w:type="dxa"/>
            <w:vAlign w:val="center"/>
          </w:tcPr>
          <w:p w14:paraId="76CFF6A7" w14:textId="5BF41EFD" w:rsidR="00520A93" w:rsidRPr="004E6B4D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2337" w:type="dxa"/>
            <w:vAlign w:val="center"/>
          </w:tcPr>
          <w:p w14:paraId="233656F0" w14:textId="71376FE9" w:rsidR="00520A93" w:rsidRPr="004E6B4D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2338" w:type="dxa"/>
            <w:vAlign w:val="center"/>
          </w:tcPr>
          <w:p w14:paraId="76B1E8CF" w14:textId="036E821F" w:rsidR="00520A93" w:rsidRPr="004E6B4D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BA6153" w:rsidRPr="00BA6153" w14:paraId="22741333" w14:textId="77777777" w:rsidTr="00123699">
        <w:trPr>
          <w:jc w:val="center"/>
        </w:trPr>
        <w:tc>
          <w:tcPr>
            <w:tcW w:w="2337" w:type="dxa"/>
            <w:vAlign w:val="center"/>
          </w:tcPr>
          <w:p w14:paraId="68223753" w14:textId="4D08D811" w:rsidR="00520A93" w:rsidRPr="004E6B4D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المصرح به</w:t>
            </w:r>
          </w:p>
        </w:tc>
        <w:tc>
          <w:tcPr>
            <w:tcW w:w="2337" w:type="dxa"/>
            <w:vAlign w:val="center"/>
          </w:tcPr>
          <w:p w14:paraId="03B1563B" w14:textId="77777777" w:rsidR="00520A93" w:rsidRPr="00BA6153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4545B833" w14:textId="77777777" w:rsidR="00520A93" w:rsidRPr="00BA6153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4FB32549" w14:textId="77777777" w:rsidTr="00123699">
        <w:trPr>
          <w:jc w:val="center"/>
        </w:trPr>
        <w:tc>
          <w:tcPr>
            <w:tcW w:w="2337" w:type="dxa"/>
            <w:vAlign w:val="center"/>
          </w:tcPr>
          <w:p w14:paraId="07BB90EE" w14:textId="3FF08B7A" w:rsidR="00520A93" w:rsidRPr="004E6B4D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رأس المال المدفوع</w:t>
            </w:r>
          </w:p>
        </w:tc>
        <w:tc>
          <w:tcPr>
            <w:tcW w:w="2337" w:type="dxa"/>
            <w:vAlign w:val="center"/>
          </w:tcPr>
          <w:p w14:paraId="41B39DAD" w14:textId="77777777" w:rsidR="00520A93" w:rsidRPr="00BA6153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22B4DDED" w14:textId="77777777" w:rsidR="00520A93" w:rsidRPr="00BA6153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1D76628D" w14:textId="77777777" w:rsidTr="00123699">
        <w:trPr>
          <w:jc w:val="center"/>
        </w:trPr>
        <w:tc>
          <w:tcPr>
            <w:tcW w:w="2337" w:type="dxa"/>
            <w:vAlign w:val="center"/>
          </w:tcPr>
          <w:p w14:paraId="3C7EDE3C" w14:textId="75C91FDC" w:rsidR="00520A93" w:rsidRPr="004E6B4D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الأسهم</w:t>
            </w:r>
          </w:p>
        </w:tc>
        <w:tc>
          <w:tcPr>
            <w:tcW w:w="2337" w:type="dxa"/>
            <w:vAlign w:val="center"/>
          </w:tcPr>
          <w:p w14:paraId="6A206FD9" w14:textId="77777777" w:rsidR="00520A93" w:rsidRPr="00BA6153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96FBFAE" w14:textId="77777777" w:rsidR="00520A93" w:rsidRPr="00BA6153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670737D4" w14:textId="77777777" w:rsidTr="00123699">
        <w:trPr>
          <w:jc w:val="center"/>
        </w:trPr>
        <w:tc>
          <w:tcPr>
            <w:tcW w:w="2337" w:type="dxa"/>
            <w:vAlign w:val="center"/>
          </w:tcPr>
          <w:p w14:paraId="46C7680B" w14:textId="71CFF292" w:rsidR="00520A93" w:rsidRPr="004E6B4D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عدد المساهمين</w:t>
            </w:r>
          </w:p>
        </w:tc>
        <w:tc>
          <w:tcPr>
            <w:tcW w:w="2337" w:type="dxa"/>
            <w:vAlign w:val="center"/>
          </w:tcPr>
          <w:p w14:paraId="6AEF3DF1" w14:textId="77777777" w:rsidR="00520A93" w:rsidRPr="00BA6153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2338" w:type="dxa"/>
            <w:vAlign w:val="center"/>
          </w:tcPr>
          <w:p w14:paraId="77283F7B" w14:textId="77777777" w:rsidR="00520A93" w:rsidRPr="00BA6153" w:rsidRDefault="00520A9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FEBE96" w14:textId="77777777" w:rsidR="00C1326B" w:rsidRPr="0062231C" w:rsidRDefault="00C1326B" w:rsidP="0062231C">
      <w:pPr>
        <w:bidi/>
        <w:spacing w:after="0" w:line="240" w:lineRule="auto"/>
        <w:jc w:val="both"/>
        <w:rPr>
          <w:rFonts w:ascii="Traditional Arabic" w:hAnsi="Traditional Arabic" w:cs="Traditional Arabic"/>
          <w:sz w:val="20"/>
          <w:szCs w:val="20"/>
          <w:rtl/>
          <w:lang w:bidi="ar-SY"/>
        </w:rPr>
      </w:pPr>
    </w:p>
    <w:p w14:paraId="65A8A66B" w14:textId="7E40D7E5" w:rsidR="004E6B4D" w:rsidRPr="0099302A" w:rsidRDefault="007D37D6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ثانياً: معلومات</w:t>
      </w:r>
      <w:r w:rsidR="00C1326B"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 السهم</w:t>
      </w:r>
    </w:p>
    <w:tbl>
      <w:tblPr>
        <w:tblStyle w:val="a6"/>
        <w:bidiVisual/>
        <w:tblW w:w="7848" w:type="dxa"/>
        <w:jc w:val="center"/>
        <w:tblLook w:val="04A0" w:firstRow="1" w:lastRow="0" w:firstColumn="1" w:lastColumn="0" w:noHBand="0" w:noVBand="1"/>
      </w:tblPr>
      <w:tblGrid>
        <w:gridCol w:w="3710"/>
        <w:gridCol w:w="1312"/>
        <w:gridCol w:w="1407"/>
        <w:gridCol w:w="1419"/>
      </w:tblGrid>
      <w:tr w:rsidR="00BA6153" w:rsidRPr="00BA6153" w14:paraId="635411A3" w14:textId="13CBD529" w:rsidTr="00123699">
        <w:trPr>
          <w:jc w:val="center"/>
        </w:trPr>
        <w:tc>
          <w:tcPr>
            <w:tcW w:w="3710" w:type="dxa"/>
            <w:vAlign w:val="center"/>
          </w:tcPr>
          <w:p w14:paraId="61101F0B" w14:textId="174DDF77" w:rsidR="00C1326B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4283D425" w14:textId="1EE5D13D" w:rsidR="00C1326B" w:rsidRPr="004E6B4D" w:rsidRDefault="00C1326B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66E5F8A" w14:textId="3275682C" w:rsidR="00C1326B" w:rsidRPr="004E6B4D" w:rsidRDefault="00C1326B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19" w:type="dxa"/>
            <w:vAlign w:val="center"/>
          </w:tcPr>
          <w:p w14:paraId="0DBD4C8E" w14:textId="579EFC2C" w:rsidR="00C1326B" w:rsidRPr="004E6B4D" w:rsidRDefault="00C1326B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 %</w:t>
            </w:r>
          </w:p>
        </w:tc>
      </w:tr>
      <w:tr w:rsidR="00BA6153" w:rsidRPr="00BA6153" w14:paraId="79C46EEE" w14:textId="322EA214" w:rsidTr="00123699">
        <w:trPr>
          <w:jc w:val="center"/>
        </w:trPr>
        <w:tc>
          <w:tcPr>
            <w:tcW w:w="3710" w:type="dxa"/>
            <w:vAlign w:val="center"/>
          </w:tcPr>
          <w:p w14:paraId="07FEEC00" w14:textId="21828856" w:rsidR="00C1326B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حجم الأسهم المتداولة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1"/>
            </w:r>
          </w:p>
        </w:tc>
        <w:tc>
          <w:tcPr>
            <w:tcW w:w="1312" w:type="dxa"/>
            <w:vAlign w:val="center"/>
          </w:tcPr>
          <w:p w14:paraId="59B07AF0" w14:textId="77777777" w:rsidR="00C1326B" w:rsidRPr="00BA6153" w:rsidRDefault="00C1326B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693934" w14:textId="77777777" w:rsidR="00C1326B" w:rsidRPr="00BA6153" w:rsidRDefault="00C1326B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20C9F79" w14:textId="77777777" w:rsidR="00C1326B" w:rsidRPr="00BA6153" w:rsidRDefault="00C1326B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9302A" w:rsidRPr="00BA6153" w14:paraId="0ACAB63F" w14:textId="77777777" w:rsidTr="00123699">
        <w:trPr>
          <w:jc w:val="center"/>
        </w:trPr>
        <w:tc>
          <w:tcPr>
            <w:tcW w:w="3710" w:type="dxa"/>
            <w:vAlign w:val="center"/>
          </w:tcPr>
          <w:p w14:paraId="03B27D4E" w14:textId="277FF929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السوقية</w:t>
            </w:r>
            <w:r>
              <w:rPr>
                <w:rStyle w:val="a8"/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footnoteReference w:id="2"/>
            </w:r>
          </w:p>
        </w:tc>
        <w:tc>
          <w:tcPr>
            <w:tcW w:w="1312" w:type="dxa"/>
            <w:vAlign w:val="center"/>
          </w:tcPr>
          <w:p w14:paraId="717DC4F1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0F946D1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761E7DBD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9302A" w:rsidRPr="00BA6153" w14:paraId="09E652D4" w14:textId="0F80BE15" w:rsidTr="00123699">
        <w:trPr>
          <w:jc w:val="center"/>
        </w:trPr>
        <w:tc>
          <w:tcPr>
            <w:tcW w:w="3710" w:type="dxa"/>
            <w:vAlign w:val="center"/>
          </w:tcPr>
          <w:p w14:paraId="2B35989F" w14:textId="55A6D08E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القيمة الدفترية</w:t>
            </w:r>
          </w:p>
        </w:tc>
        <w:tc>
          <w:tcPr>
            <w:tcW w:w="1312" w:type="dxa"/>
            <w:vAlign w:val="center"/>
          </w:tcPr>
          <w:p w14:paraId="422CCFA6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C26DC82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908D9EF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9302A" w:rsidRPr="00BA6153" w14:paraId="7AE78424" w14:textId="77777777" w:rsidTr="00123699">
        <w:trPr>
          <w:jc w:val="center"/>
        </w:trPr>
        <w:tc>
          <w:tcPr>
            <w:tcW w:w="3710" w:type="dxa"/>
            <w:vAlign w:val="center"/>
          </w:tcPr>
          <w:p w14:paraId="696E7712" w14:textId="118C3ECB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ربحية السهم</w:t>
            </w:r>
          </w:p>
        </w:tc>
        <w:tc>
          <w:tcPr>
            <w:tcW w:w="1312" w:type="dxa"/>
            <w:vAlign w:val="center"/>
          </w:tcPr>
          <w:p w14:paraId="4DDAE93F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232EB74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67FAB9D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9302A" w:rsidRPr="00BA6153" w14:paraId="32B4F913" w14:textId="77777777" w:rsidTr="00123699">
        <w:trPr>
          <w:jc w:val="center"/>
        </w:trPr>
        <w:tc>
          <w:tcPr>
            <w:tcW w:w="3710" w:type="dxa"/>
            <w:vAlign w:val="center"/>
          </w:tcPr>
          <w:p w14:paraId="13E70D41" w14:textId="17F20CFC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ربحية السهم بعد استبعاد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تقييم القطع البنيوي</w:t>
            </w:r>
          </w:p>
        </w:tc>
        <w:tc>
          <w:tcPr>
            <w:tcW w:w="1312" w:type="dxa"/>
            <w:vAlign w:val="center"/>
          </w:tcPr>
          <w:p w14:paraId="21F4254C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E478E4E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0A2B1AEF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7DD69D7" w14:textId="77777777" w:rsidR="004E6B4D" w:rsidRPr="0062231C" w:rsidRDefault="004E6B4D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6E703660" w14:textId="5C5A74E5" w:rsidR="00FD6A84" w:rsidRDefault="00FD6A84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ثا</w:t>
      </w:r>
      <w:r w:rsidR="007D37D6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لث</w:t>
      </w: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اً: النتائج العامة </w:t>
      </w:r>
      <w:r w:rsidR="004E6B4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للمصرف</w:t>
      </w:r>
    </w:p>
    <w:p w14:paraId="20922779" w14:textId="52CA38B2" w:rsidR="0099302A" w:rsidRPr="00670F1C" w:rsidRDefault="0099302A" w:rsidP="0062231C">
      <w:pPr>
        <w:pStyle w:val="a3"/>
        <w:numPr>
          <w:ilvl w:val="0"/>
          <w:numId w:val="10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670F1C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مركز القطع البنيوي:</w:t>
      </w:r>
    </w:p>
    <w:tbl>
      <w:tblPr>
        <w:tblStyle w:val="a6"/>
        <w:bidiVisual/>
        <w:tblW w:w="4135" w:type="dxa"/>
        <w:jc w:val="center"/>
        <w:tblLook w:val="04A0" w:firstRow="1" w:lastRow="0" w:firstColumn="1" w:lastColumn="0" w:noHBand="0" w:noVBand="1"/>
      </w:tblPr>
      <w:tblGrid>
        <w:gridCol w:w="1553"/>
        <w:gridCol w:w="1246"/>
        <w:gridCol w:w="1336"/>
      </w:tblGrid>
      <w:tr w:rsidR="0099302A" w:rsidRPr="00BA6153" w14:paraId="0C7487B0" w14:textId="77777777" w:rsidTr="0062231C">
        <w:trPr>
          <w:jc w:val="center"/>
        </w:trPr>
        <w:tc>
          <w:tcPr>
            <w:tcW w:w="1553" w:type="dxa"/>
            <w:vAlign w:val="center"/>
          </w:tcPr>
          <w:p w14:paraId="22011EB5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نوع العملة</w:t>
            </w:r>
          </w:p>
        </w:tc>
        <w:tc>
          <w:tcPr>
            <w:tcW w:w="1246" w:type="dxa"/>
            <w:vAlign w:val="center"/>
          </w:tcPr>
          <w:p w14:paraId="2003BFC0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4ADFF2DB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99302A" w:rsidRPr="00BA6153" w14:paraId="666A1C2F" w14:textId="77777777" w:rsidTr="0062231C">
        <w:trPr>
          <w:jc w:val="center"/>
        </w:trPr>
        <w:tc>
          <w:tcPr>
            <w:tcW w:w="1553" w:type="dxa"/>
            <w:vAlign w:val="center"/>
          </w:tcPr>
          <w:p w14:paraId="6D863364" w14:textId="77777777" w:rsidR="0099302A" w:rsidRPr="0062231C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06E75F8" w14:textId="77777777" w:rsidR="0099302A" w:rsidRPr="0062231C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8B081A3" w14:textId="77777777" w:rsidR="0099302A" w:rsidRPr="0062231C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9302A" w:rsidRPr="00BA6153" w14:paraId="12450A63" w14:textId="77777777" w:rsidTr="0062231C">
        <w:trPr>
          <w:jc w:val="center"/>
        </w:trPr>
        <w:tc>
          <w:tcPr>
            <w:tcW w:w="1553" w:type="dxa"/>
            <w:vAlign w:val="center"/>
          </w:tcPr>
          <w:p w14:paraId="0FC82C57" w14:textId="77777777" w:rsidR="0099302A" w:rsidRPr="0062231C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D59C35A" w14:textId="77777777" w:rsidR="0099302A" w:rsidRPr="0062231C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7A7FA95" w14:textId="77777777" w:rsidR="0099302A" w:rsidRPr="0062231C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EA8E3E7" w14:textId="77777777" w:rsidR="0099302A" w:rsidRPr="0062231C" w:rsidRDefault="0099302A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4021B42A" w14:textId="4AAE43DA" w:rsidR="00C1326B" w:rsidRPr="004E6B4D" w:rsidRDefault="00BC06C6" w:rsidP="0062231C">
      <w:pPr>
        <w:pStyle w:val="a3"/>
        <w:numPr>
          <w:ilvl w:val="0"/>
          <w:numId w:val="10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4E6B4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المركز المالي:</w:t>
      </w:r>
    </w:p>
    <w:tbl>
      <w:tblPr>
        <w:tblStyle w:val="a6"/>
        <w:bidiVisual/>
        <w:tblW w:w="9699" w:type="dxa"/>
        <w:jc w:val="center"/>
        <w:tblLook w:val="04A0" w:firstRow="1" w:lastRow="0" w:firstColumn="1" w:lastColumn="0" w:noHBand="0" w:noVBand="1"/>
      </w:tblPr>
      <w:tblGrid>
        <w:gridCol w:w="2932"/>
        <w:gridCol w:w="1334"/>
        <w:gridCol w:w="1341"/>
        <w:gridCol w:w="1424"/>
        <w:gridCol w:w="1459"/>
        <w:gridCol w:w="309"/>
        <w:gridCol w:w="900"/>
      </w:tblGrid>
      <w:tr w:rsidR="0062231C" w:rsidRPr="00BA6153" w14:paraId="16842B76" w14:textId="77777777" w:rsidTr="0062231C">
        <w:trPr>
          <w:jc w:val="center"/>
        </w:trPr>
        <w:tc>
          <w:tcPr>
            <w:tcW w:w="9699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495810A" w14:textId="516B880B" w:rsidR="0062231C" w:rsidRPr="004E6B4D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lastRenderedPageBreak/>
              <w:t>المبالغ بآلاف الليرات السورية</w:t>
            </w:r>
          </w:p>
        </w:tc>
      </w:tr>
      <w:tr w:rsidR="001C4877" w:rsidRPr="00BA6153" w14:paraId="357CCC23" w14:textId="5CD49378" w:rsidTr="008276C0">
        <w:trPr>
          <w:jc w:val="center"/>
        </w:trPr>
        <w:tc>
          <w:tcPr>
            <w:tcW w:w="2932" w:type="dxa"/>
            <w:vAlign w:val="center"/>
          </w:tcPr>
          <w:p w14:paraId="0A1BA8C8" w14:textId="27DA7969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34" w:type="dxa"/>
            <w:vAlign w:val="center"/>
          </w:tcPr>
          <w:p w14:paraId="6226C178" w14:textId="6F7A80C4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41" w:type="dxa"/>
            <w:vAlign w:val="center"/>
          </w:tcPr>
          <w:p w14:paraId="04B0EC58" w14:textId="63492E2C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C487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1424" w:type="dxa"/>
            <w:vAlign w:val="center"/>
          </w:tcPr>
          <w:p w14:paraId="03D8F702" w14:textId="782D80BE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3588B61C" w14:textId="490B4A1A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C487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  <w:lang w:bidi="ar-SY"/>
              </w:rPr>
              <w:t>النسبة من مجموع الموجودات%</w:t>
            </w: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80C38E" w14:textId="77777777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22A54A2" w14:textId="679E901B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1C4877" w:rsidRPr="00BA6153" w14:paraId="4FA76889" w14:textId="0CFDB63A" w:rsidTr="001C4877">
        <w:trPr>
          <w:jc w:val="center"/>
        </w:trPr>
        <w:tc>
          <w:tcPr>
            <w:tcW w:w="2932" w:type="dxa"/>
            <w:vAlign w:val="center"/>
          </w:tcPr>
          <w:p w14:paraId="2E89677C" w14:textId="7A6ED7BA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نقد وأرصدة لدى المصرف المركزي</w:t>
            </w:r>
          </w:p>
        </w:tc>
        <w:tc>
          <w:tcPr>
            <w:tcW w:w="1334" w:type="dxa"/>
            <w:vAlign w:val="center"/>
          </w:tcPr>
          <w:p w14:paraId="6853D53D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29C1C817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73287327" w14:textId="12678E10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71D691E1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507E8D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C448DB5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3BF029CF" w14:textId="6CFD5342" w:rsidTr="001C4877">
        <w:trPr>
          <w:jc w:val="center"/>
        </w:trPr>
        <w:tc>
          <w:tcPr>
            <w:tcW w:w="2932" w:type="dxa"/>
            <w:vAlign w:val="center"/>
          </w:tcPr>
          <w:p w14:paraId="0FB035D5" w14:textId="18126C30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أرصدة لدى المصارف</w:t>
            </w:r>
          </w:p>
        </w:tc>
        <w:tc>
          <w:tcPr>
            <w:tcW w:w="1334" w:type="dxa"/>
            <w:vAlign w:val="center"/>
          </w:tcPr>
          <w:p w14:paraId="760DDB0E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6C91B9C8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0C99AE83" w14:textId="0A25F0C0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7EC885F8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CB8108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4D700A94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6AF0E1B6" w14:textId="5E52B67E" w:rsidTr="001C4877">
        <w:trPr>
          <w:jc w:val="center"/>
        </w:trPr>
        <w:tc>
          <w:tcPr>
            <w:tcW w:w="2932" w:type="dxa"/>
            <w:vAlign w:val="center"/>
          </w:tcPr>
          <w:p w14:paraId="71200782" w14:textId="07B624F3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 لدى المصارف</w:t>
            </w:r>
          </w:p>
        </w:tc>
        <w:tc>
          <w:tcPr>
            <w:tcW w:w="1334" w:type="dxa"/>
            <w:vAlign w:val="center"/>
          </w:tcPr>
          <w:p w14:paraId="74CCFF15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3531A753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7762C861" w14:textId="2D912B2A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23AE25E7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AA1D3E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62FDABD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4D63059D" w14:textId="14E74BC5" w:rsidTr="001C4877">
        <w:trPr>
          <w:jc w:val="center"/>
        </w:trPr>
        <w:tc>
          <w:tcPr>
            <w:tcW w:w="2932" w:type="dxa"/>
            <w:vAlign w:val="center"/>
          </w:tcPr>
          <w:p w14:paraId="46356DDA" w14:textId="3FDDFB61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التسهيلات الائتمانية المباشرة</w:t>
            </w:r>
          </w:p>
        </w:tc>
        <w:tc>
          <w:tcPr>
            <w:tcW w:w="1334" w:type="dxa"/>
            <w:vAlign w:val="center"/>
          </w:tcPr>
          <w:p w14:paraId="0AC4236F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39B6237D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219007A2" w14:textId="4CECF66A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2D818F12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8E16E5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08528682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4BDCE2EB" w14:textId="60FED6B5" w:rsidTr="001C4877">
        <w:trPr>
          <w:jc w:val="center"/>
        </w:trPr>
        <w:tc>
          <w:tcPr>
            <w:tcW w:w="2932" w:type="dxa"/>
            <w:vAlign w:val="center"/>
          </w:tcPr>
          <w:p w14:paraId="1AA91C7C" w14:textId="32D1F6DA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سندات الدين الحكومية</w:t>
            </w:r>
          </w:p>
        </w:tc>
        <w:tc>
          <w:tcPr>
            <w:tcW w:w="1334" w:type="dxa"/>
            <w:vAlign w:val="center"/>
          </w:tcPr>
          <w:p w14:paraId="64B69258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0A38686B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4B1916E1" w14:textId="1B7C4A3B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1C8F9892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26E2E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B7FC169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054D04D0" w14:textId="196F9C22" w:rsidTr="001C4877">
        <w:trPr>
          <w:jc w:val="center"/>
        </w:trPr>
        <w:tc>
          <w:tcPr>
            <w:tcW w:w="2932" w:type="dxa"/>
            <w:vAlign w:val="center"/>
          </w:tcPr>
          <w:p w14:paraId="7AAD4C10" w14:textId="48F5010B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المصارف</w:t>
            </w:r>
          </w:p>
        </w:tc>
        <w:tc>
          <w:tcPr>
            <w:tcW w:w="1334" w:type="dxa"/>
            <w:vAlign w:val="center"/>
          </w:tcPr>
          <w:p w14:paraId="654C035D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08247DC9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3029E2E0" w14:textId="088597FD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51F167EB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C4DAE3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9C58F21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70D8631A" w14:textId="5B10C977" w:rsidTr="001C4877">
        <w:trPr>
          <w:jc w:val="center"/>
        </w:trPr>
        <w:tc>
          <w:tcPr>
            <w:tcW w:w="2932" w:type="dxa"/>
            <w:vAlign w:val="center"/>
          </w:tcPr>
          <w:p w14:paraId="76BE4E64" w14:textId="300EF7C2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العملاء</w:t>
            </w:r>
          </w:p>
        </w:tc>
        <w:tc>
          <w:tcPr>
            <w:tcW w:w="1334" w:type="dxa"/>
            <w:vAlign w:val="center"/>
          </w:tcPr>
          <w:p w14:paraId="7DD24052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6C02F1BB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05FA7C82" w14:textId="7AFA3652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75873E4C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ADD9D4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E0DCA53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EE2030" w:rsidRPr="00BA6153" w14:paraId="5E0B9820" w14:textId="77777777" w:rsidTr="001C4877">
        <w:trPr>
          <w:jc w:val="center"/>
        </w:trPr>
        <w:tc>
          <w:tcPr>
            <w:tcW w:w="2932" w:type="dxa"/>
            <w:vAlign w:val="center"/>
          </w:tcPr>
          <w:p w14:paraId="611C7E46" w14:textId="7D794143" w:rsidR="00EE2030" w:rsidRPr="004E6B4D" w:rsidRDefault="00EE2030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تأمينات نقدية</w:t>
            </w:r>
          </w:p>
        </w:tc>
        <w:tc>
          <w:tcPr>
            <w:tcW w:w="1334" w:type="dxa"/>
            <w:vAlign w:val="center"/>
          </w:tcPr>
          <w:p w14:paraId="1D252ECE" w14:textId="77777777" w:rsidR="00EE2030" w:rsidRPr="0062231C" w:rsidRDefault="00EE2030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3681537A" w14:textId="77777777" w:rsidR="00EE2030" w:rsidRPr="0062231C" w:rsidRDefault="00EE2030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1A6C4378" w14:textId="77777777" w:rsidR="00EE2030" w:rsidRPr="0062231C" w:rsidRDefault="00EE2030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46650565" w14:textId="77777777" w:rsidR="00EE2030" w:rsidRPr="0062231C" w:rsidRDefault="00EE2030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8CD360" w14:textId="77777777" w:rsidR="00EE2030" w:rsidRPr="0062231C" w:rsidRDefault="00EE2030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195E1FE" w14:textId="77777777" w:rsidR="00EE2030" w:rsidRPr="0062231C" w:rsidRDefault="00EE2030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3AAB43FA" w14:textId="6217A1CD" w:rsidTr="001C4877">
        <w:trPr>
          <w:jc w:val="center"/>
        </w:trPr>
        <w:tc>
          <w:tcPr>
            <w:tcW w:w="2932" w:type="dxa"/>
            <w:vAlign w:val="center"/>
          </w:tcPr>
          <w:p w14:paraId="46C38085" w14:textId="6374D6BF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مخصصات متنوعة</w:t>
            </w:r>
          </w:p>
        </w:tc>
        <w:tc>
          <w:tcPr>
            <w:tcW w:w="1334" w:type="dxa"/>
            <w:vAlign w:val="center"/>
          </w:tcPr>
          <w:p w14:paraId="55264801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55A9DF09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38A53876" w14:textId="48007C35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3573E880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BF2E8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3FA71289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1013E91B" w14:textId="077EDC2D" w:rsidTr="001C4877">
        <w:trPr>
          <w:jc w:val="center"/>
        </w:trPr>
        <w:tc>
          <w:tcPr>
            <w:tcW w:w="2932" w:type="dxa"/>
            <w:vAlign w:val="center"/>
          </w:tcPr>
          <w:p w14:paraId="48B02087" w14:textId="1E172363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الأرباح /الخسائر المتراكمة المحققة</w:t>
            </w:r>
          </w:p>
        </w:tc>
        <w:tc>
          <w:tcPr>
            <w:tcW w:w="1334" w:type="dxa"/>
            <w:vAlign w:val="center"/>
          </w:tcPr>
          <w:p w14:paraId="27DCBCAD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180AFF21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5A3F0652" w14:textId="70DE37AE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3EE270F3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D84FF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8D16BFD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072413" w:rsidRPr="00BA6153" w14:paraId="0392E24D" w14:textId="77777777" w:rsidTr="001C4877">
        <w:trPr>
          <w:jc w:val="center"/>
        </w:trPr>
        <w:tc>
          <w:tcPr>
            <w:tcW w:w="2932" w:type="dxa"/>
            <w:vAlign w:val="center"/>
          </w:tcPr>
          <w:p w14:paraId="49CA6234" w14:textId="409DED3B" w:rsidR="00072413" w:rsidRPr="004E6B4D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الأرباح /الخسائر المتراكمة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غير </w:t>
            </w: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المحققة</w:t>
            </w:r>
          </w:p>
        </w:tc>
        <w:tc>
          <w:tcPr>
            <w:tcW w:w="1334" w:type="dxa"/>
            <w:vAlign w:val="center"/>
          </w:tcPr>
          <w:p w14:paraId="74263B94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79C8A309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21237D4B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698A64CF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4A4CBC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266ECBF3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0B620472" w14:textId="052880E3" w:rsidTr="001C4877">
        <w:trPr>
          <w:jc w:val="center"/>
        </w:trPr>
        <w:tc>
          <w:tcPr>
            <w:tcW w:w="2932" w:type="dxa"/>
            <w:vAlign w:val="center"/>
          </w:tcPr>
          <w:p w14:paraId="5EC69188" w14:textId="6657474C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المساهمين</w:t>
            </w:r>
          </w:p>
        </w:tc>
        <w:tc>
          <w:tcPr>
            <w:tcW w:w="1334" w:type="dxa"/>
            <w:vAlign w:val="center"/>
          </w:tcPr>
          <w:p w14:paraId="02C9E879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53239E46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16E82A2C" w14:textId="78EA64A2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63A6A703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F9338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7DE52BE0" w14:textId="77777777" w:rsidR="001C4877" w:rsidRPr="0062231C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C06C6" w:rsidRPr="00BA6153" w14:paraId="6E858CD7" w14:textId="77777777" w:rsidTr="001C4877">
        <w:trPr>
          <w:jc w:val="center"/>
        </w:trPr>
        <w:tc>
          <w:tcPr>
            <w:tcW w:w="2932" w:type="dxa"/>
            <w:vAlign w:val="center"/>
          </w:tcPr>
          <w:p w14:paraId="2E671B0A" w14:textId="58DEA5D6" w:rsidR="00BC06C6" w:rsidRPr="004E6B4D" w:rsidRDefault="00BC06C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مجموع الموجودات</w:t>
            </w:r>
          </w:p>
        </w:tc>
        <w:tc>
          <w:tcPr>
            <w:tcW w:w="1334" w:type="dxa"/>
            <w:vAlign w:val="center"/>
          </w:tcPr>
          <w:p w14:paraId="44851285" w14:textId="77777777" w:rsidR="00BC06C6" w:rsidRPr="0062231C" w:rsidRDefault="00BC06C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41" w:type="dxa"/>
          </w:tcPr>
          <w:p w14:paraId="40244FE8" w14:textId="77777777" w:rsidR="00BC06C6" w:rsidRPr="0062231C" w:rsidRDefault="00BC06C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24" w:type="dxa"/>
            <w:vAlign w:val="center"/>
          </w:tcPr>
          <w:p w14:paraId="4C1A5E15" w14:textId="77777777" w:rsidR="00BC06C6" w:rsidRPr="0062231C" w:rsidRDefault="00BC06C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9" w:type="dxa"/>
            <w:tcBorders>
              <w:right w:val="single" w:sz="4" w:space="0" w:color="auto"/>
            </w:tcBorders>
            <w:vAlign w:val="center"/>
          </w:tcPr>
          <w:p w14:paraId="2A982D90" w14:textId="77777777" w:rsidR="00BC06C6" w:rsidRPr="0062231C" w:rsidRDefault="00BC06C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3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18B04D" w14:textId="77777777" w:rsidR="00BC06C6" w:rsidRPr="0062231C" w:rsidRDefault="00BC06C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900" w:type="dxa"/>
            <w:tcBorders>
              <w:left w:val="single" w:sz="4" w:space="0" w:color="auto"/>
            </w:tcBorders>
          </w:tcPr>
          <w:p w14:paraId="6D303C48" w14:textId="77777777" w:rsidR="00BC06C6" w:rsidRPr="0062231C" w:rsidRDefault="00BC06C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39EE4AEE" w14:textId="77777777" w:rsidR="00B74992" w:rsidRPr="0062231C" w:rsidRDefault="00B74992" w:rsidP="0062231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234B5531" w14:textId="77777777" w:rsidR="00343F86" w:rsidRDefault="00343F86" w:rsidP="0062231C">
      <w:pPr>
        <w:pStyle w:val="a3"/>
        <w:numPr>
          <w:ilvl w:val="0"/>
          <w:numId w:val="10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bookmarkStart w:id="0" w:name="_Hlk153446582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أرباح /(خسائر) بيع استثمارات مالية بالقيمة العادلة من خلال بيان الدخل الشامل 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62231C" w:rsidRPr="00BA6153" w14:paraId="40C83D73" w14:textId="77777777" w:rsidTr="0062231C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7C37766" w14:textId="70E65466" w:rsidR="0062231C" w:rsidRPr="004E6B4D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43F86" w:rsidRPr="00BA6153" w14:paraId="70C60616" w14:textId="77777777" w:rsidTr="0062231C">
        <w:tc>
          <w:tcPr>
            <w:tcW w:w="4435" w:type="dxa"/>
            <w:vAlign w:val="center"/>
          </w:tcPr>
          <w:p w14:paraId="1C101112" w14:textId="77777777" w:rsidR="00343F86" w:rsidRPr="004E6B4D" w:rsidRDefault="00343F8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2F6BA8F8" w14:textId="77777777" w:rsidR="00343F86" w:rsidRPr="004E6B4D" w:rsidRDefault="00343F8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503E0C3B" w14:textId="77777777" w:rsidR="00343F86" w:rsidRPr="004E6B4D" w:rsidRDefault="00343F8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776820FA" w14:textId="77777777" w:rsidR="00343F86" w:rsidRPr="004E6B4D" w:rsidRDefault="00343F8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343F86" w:rsidRPr="00BA6153" w14:paraId="77A82E2A" w14:textId="77777777" w:rsidTr="0062231C">
        <w:tc>
          <w:tcPr>
            <w:tcW w:w="4435" w:type="dxa"/>
            <w:vAlign w:val="center"/>
          </w:tcPr>
          <w:p w14:paraId="77E47027" w14:textId="77777777" w:rsidR="00343F86" w:rsidRPr="00BC06C6" w:rsidRDefault="00343F8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BC06C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بيع استثمارات مالية بالقيمة العادلة من خلال بيان الدخل الشامل</w:t>
            </w:r>
          </w:p>
        </w:tc>
        <w:tc>
          <w:tcPr>
            <w:tcW w:w="1312" w:type="dxa"/>
            <w:vAlign w:val="center"/>
          </w:tcPr>
          <w:p w14:paraId="11AF733E" w14:textId="77777777" w:rsidR="00343F86" w:rsidRPr="00BA6153" w:rsidRDefault="00343F8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12E4DABB" w14:textId="77777777" w:rsidR="00343F86" w:rsidRPr="00BA6153" w:rsidRDefault="00343F8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0A7FD2A" w14:textId="77777777" w:rsidR="00343F86" w:rsidRPr="00BA6153" w:rsidRDefault="00343F8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bookmarkEnd w:id="0"/>
    </w:tbl>
    <w:p w14:paraId="3A92FCA7" w14:textId="77777777" w:rsidR="00343F86" w:rsidRPr="0062231C" w:rsidRDefault="00343F86" w:rsidP="0062231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A0CF540" w14:textId="09FFEF7B" w:rsidR="005332B8" w:rsidRPr="00BA6153" w:rsidRDefault="00BC06C6" w:rsidP="0062231C">
      <w:pPr>
        <w:pStyle w:val="a3"/>
        <w:numPr>
          <w:ilvl w:val="0"/>
          <w:numId w:val="10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أهم بنود </w:t>
      </w:r>
      <w:r w:rsidR="005332B8"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بيان الدخل: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505" w:type="dxa"/>
        <w:tblLook w:val="04A0" w:firstRow="1" w:lastRow="0" w:firstColumn="1" w:lastColumn="0" w:noHBand="0" w:noVBand="1"/>
      </w:tblPr>
      <w:tblGrid>
        <w:gridCol w:w="4435"/>
        <w:gridCol w:w="1312"/>
        <w:gridCol w:w="1407"/>
        <w:gridCol w:w="1351"/>
      </w:tblGrid>
      <w:tr w:rsidR="0062231C" w:rsidRPr="00BA6153" w14:paraId="1E80564B" w14:textId="77777777" w:rsidTr="0062231C">
        <w:tc>
          <w:tcPr>
            <w:tcW w:w="850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768E75B" w14:textId="3E81F2A1" w:rsidR="0062231C" w:rsidRPr="004E6B4D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BA6153" w:rsidRPr="00BA6153" w14:paraId="73D47E22" w14:textId="77777777" w:rsidTr="00123699">
        <w:tc>
          <w:tcPr>
            <w:tcW w:w="4435" w:type="dxa"/>
            <w:vAlign w:val="center"/>
          </w:tcPr>
          <w:p w14:paraId="4DA7DB43" w14:textId="65442EBC" w:rsidR="00340FEA" w:rsidRPr="004E6B4D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البيان</w:t>
            </w:r>
          </w:p>
        </w:tc>
        <w:tc>
          <w:tcPr>
            <w:tcW w:w="1312" w:type="dxa"/>
            <w:vAlign w:val="center"/>
          </w:tcPr>
          <w:p w14:paraId="3B937427" w14:textId="03C1C548" w:rsidR="00340FEA" w:rsidRPr="004E6B4D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407" w:type="dxa"/>
            <w:vAlign w:val="center"/>
          </w:tcPr>
          <w:p w14:paraId="22DBDBB4" w14:textId="3BBA0C9C" w:rsidR="00340FEA" w:rsidRPr="004E6B4D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51" w:type="dxa"/>
            <w:vAlign w:val="center"/>
          </w:tcPr>
          <w:p w14:paraId="67885291" w14:textId="6B829203" w:rsidR="00340FEA" w:rsidRPr="004E6B4D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التغير%</w:t>
            </w:r>
          </w:p>
        </w:tc>
      </w:tr>
      <w:tr w:rsidR="00BA6153" w:rsidRPr="00BA6153" w14:paraId="4239828E" w14:textId="77777777" w:rsidTr="00123699">
        <w:tc>
          <w:tcPr>
            <w:tcW w:w="4435" w:type="dxa"/>
            <w:vAlign w:val="center"/>
          </w:tcPr>
          <w:p w14:paraId="202557A5" w14:textId="39E06BD2" w:rsidR="00BA6153" w:rsidRPr="004E6B4D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من الفوائد</w:t>
            </w:r>
          </w:p>
        </w:tc>
        <w:tc>
          <w:tcPr>
            <w:tcW w:w="1312" w:type="dxa"/>
            <w:vAlign w:val="center"/>
          </w:tcPr>
          <w:p w14:paraId="53A00A37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3DB4BF71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5A211543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2507E974" w14:textId="77777777" w:rsidTr="00123699">
        <w:tc>
          <w:tcPr>
            <w:tcW w:w="4435" w:type="dxa"/>
            <w:vAlign w:val="center"/>
          </w:tcPr>
          <w:p w14:paraId="2A919216" w14:textId="2A54C40C" w:rsidR="00BA6153" w:rsidRPr="004E6B4D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من العمولات والرسوم</w:t>
            </w:r>
          </w:p>
        </w:tc>
        <w:tc>
          <w:tcPr>
            <w:tcW w:w="1312" w:type="dxa"/>
            <w:vAlign w:val="center"/>
          </w:tcPr>
          <w:p w14:paraId="2D9E324E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28FCABC9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0570282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1C4877" w:rsidRPr="00BA6153" w14:paraId="52833197" w14:textId="77777777" w:rsidTr="00123699">
        <w:tc>
          <w:tcPr>
            <w:tcW w:w="4435" w:type="dxa"/>
            <w:vAlign w:val="center"/>
          </w:tcPr>
          <w:p w14:paraId="4B2F9BE6" w14:textId="56708E82" w:rsidR="001C4877" w:rsidRPr="004E6B4D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الأرباح التشغيلي</w:t>
            </w:r>
            <w:r>
              <w:rPr>
                <w:rFonts w:ascii="Traditional Arabic" w:hAnsi="Traditional Arabic" w:cs="Traditional Arabic" w:hint="eastAsia"/>
                <w:b/>
                <w:bCs/>
                <w:sz w:val="28"/>
                <w:szCs w:val="28"/>
                <w:rtl/>
                <w:lang w:bidi="ar-SY"/>
              </w:rPr>
              <w:t>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الناتجة عن بيع العملات الأجنبية</w:t>
            </w:r>
          </w:p>
        </w:tc>
        <w:tc>
          <w:tcPr>
            <w:tcW w:w="1312" w:type="dxa"/>
            <w:vAlign w:val="center"/>
          </w:tcPr>
          <w:p w14:paraId="7C7C9EF7" w14:textId="77777777" w:rsidR="001C4877" w:rsidRPr="00BA6153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3EB76D2" w14:textId="77777777" w:rsidR="001C4877" w:rsidRPr="00BA6153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B3A3155" w14:textId="77777777" w:rsidR="001C4877" w:rsidRPr="00BA6153" w:rsidRDefault="001C4877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0DFEC0AE" w14:textId="77777777" w:rsidTr="00123699">
        <w:tc>
          <w:tcPr>
            <w:tcW w:w="4435" w:type="dxa"/>
            <w:vAlign w:val="center"/>
          </w:tcPr>
          <w:p w14:paraId="354100EA" w14:textId="38BEA86A" w:rsidR="00BA6153" w:rsidRPr="004E6B4D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 الدخل التشغيلي</w:t>
            </w:r>
          </w:p>
        </w:tc>
        <w:tc>
          <w:tcPr>
            <w:tcW w:w="1312" w:type="dxa"/>
            <w:vAlign w:val="center"/>
          </w:tcPr>
          <w:p w14:paraId="19CCDBA4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312D2C1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42C2E72" w14:textId="77777777" w:rsidR="00BA6153" w:rsidRPr="00BA6153" w:rsidRDefault="00BA615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28B06F78" w14:textId="77777777" w:rsidTr="00123699">
        <w:tc>
          <w:tcPr>
            <w:tcW w:w="4435" w:type="dxa"/>
            <w:vAlign w:val="center"/>
          </w:tcPr>
          <w:p w14:paraId="39F7C90D" w14:textId="15002BA1" w:rsidR="00340FEA" w:rsidRPr="004E6B4D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(مصروف)/ استرداد مخصص الخسائر الائتمانية المتوقعة</w:t>
            </w:r>
          </w:p>
        </w:tc>
        <w:tc>
          <w:tcPr>
            <w:tcW w:w="1312" w:type="dxa"/>
            <w:vAlign w:val="center"/>
          </w:tcPr>
          <w:p w14:paraId="71E8C45F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9C269C0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025F9A55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70F1C" w:rsidRPr="00BA6153" w14:paraId="07496E94" w14:textId="77777777" w:rsidTr="00123699">
        <w:tc>
          <w:tcPr>
            <w:tcW w:w="4435" w:type="dxa"/>
            <w:vAlign w:val="center"/>
          </w:tcPr>
          <w:p w14:paraId="050B562E" w14:textId="2F7C7C32" w:rsidR="00670F1C" w:rsidRPr="004E6B4D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(مصروف)/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استرداد مخصصات متنوعة</w:t>
            </w:r>
          </w:p>
        </w:tc>
        <w:tc>
          <w:tcPr>
            <w:tcW w:w="1312" w:type="dxa"/>
            <w:vAlign w:val="center"/>
          </w:tcPr>
          <w:p w14:paraId="1EF5D1C5" w14:textId="77777777" w:rsidR="00670F1C" w:rsidRPr="00BA6153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77D28BD" w14:textId="77777777" w:rsidR="00670F1C" w:rsidRPr="00BA6153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790C102" w14:textId="77777777" w:rsidR="00670F1C" w:rsidRPr="00BA6153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7827C220" w14:textId="77777777" w:rsidTr="00123699">
        <w:tc>
          <w:tcPr>
            <w:tcW w:w="4435" w:type="dxa"/>
            <w:vAlign w:val="center"/>
          </w:tcPr>
          <w:p w14:paraId="13B1181B" w14:textId="1BD330C8" w:rsidR="00340FEA" w:rsidRPr="004E6B4D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الربح قبل الضريبة</w:t>
            </w:r>
          </w:p>
        </w:tc>
        <w:tc>
          <w:tcPr>
            <w:tcW w:w="1312" w:type="dxa"/>
            <w:vAlign w:val="center"/>
          </w:tcPr>
          <w:p w14:paraId="0BF66F32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8148B2A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172B6E00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742DCAD5" w14:textId="77777777" w:rsidTr="00123699">
        <w:tc>
          <w:tcPr>
            <w:tcW w:w="4435" w:type="dxa"/>
            <w:vAlign w:val="center"/>
          </w:tcPr>
          <w:p w14:paraId="284F3472" w14:textId="10031804" w:rsidR="00340FEA" w:rsidRPr="004E6B4D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ضريبة الدخل على الأرباح</w:t>
            </w:r>
          </w:p>
        </w:tc>
        <w:tc>
          <w:tcPr>
            <w:tcW w:w="1312" w:type="dxa"/>
            <w:vAlign w:val="center"/>
          </w:tcPr>
          <w:p w14:paraId="019BC5C5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4FFECD90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7D20F396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699C08F3" w14:textId="77777777" w:rsidTr="00123699">
        <w:tc>
          <w:tcPr>
            <w:tcW w:w="4435" w:type="dxa"/>
            <w:vAlign w:val="center"/>
          </w:tcPr>
          <w:p w14:paraId="1BCB4BA3" w14:textId="61BCFD22" w:rsidR="00340FEA" w:rsidRPr="004E6B4D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حقوق الأقلية في الأرباح</w:t>
            </w:r>
          </w:p>
        </w:tc>
        <w:tc>
          <w:tcPr>
            <w:tcW w:w="1312" w:type="dxa"/>
            <w:vAlign w:val="center"/>
          </w:tcPr>
          <w:p w14:paraId="6121623D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58C29693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3C176C21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A6153" w:rsidRPr="00BA6153" w14:paraId="1CA4CFDF" w14:textId="77777777" w:rsidTr="00123699">
        <w:tc>
          <w:tcPr>
            <w:tcW w:w="4435" w:type="dxa"/>
            <w:vAlign w:val="center"/>
          </w:tcPr>
          <w:p w14:paraId="22103FC0" w14:textId="2A47FD96" w:rsidR="00340FEA" w:rsidRPr="004E6B4D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</w:t>
            </w:r>
          </w:p>
        </w:tc>
        <w:tc>
          <w:tcPr>
            <w:tcW w:w="1312" w:type="dxa"/>
            <w:vAlign w:val="center"/>
          </w:tcPr>
          <w:p w14:paraId="646A6AAF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18BB5C8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7C99D50" w14:textId="77777777" w:rsidR="00340FEA" w:rsidRPr="00BA6153" w:rsidRDefault="00340FE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74992" w:rsidRPr="00BA6153" w14:paraId="1DB489EA" w14:textId="77777777" w:rsidTr="00123699">
        <w:tc>
          <w:tcPr>
            <w:tcW w:w="4435" w:type="dxa"/>
            <w:vAlign w:val="center"/>
          </w:tcPr>
          <w:p w14:paraId="46C12C09" w14:textId="47754559" w:rsidR="00B74992" w:rsidRPr="004E6B4D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أرباح /(خسائر) تقييم القطع البنيوي</w:t>
            </w:r>
          </w:p>
        </w:tc>
        <w:tc>
          <w:tcPr>
            <w:tcW w:w="1312" w:type="dxa"/>
            <w:vAlign w:val="center"/>
          </w:tcPr>
          <w:p w14:paraId="7BC341EA" w14:textId="77777777" w:rsidR="00B74992" w:rsidRPr="00BA6153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0CC49663" w14:textId="77777777" w:rsidR="00B74992" w:rsidRPr="00BA6153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6CCA087D" w14:textId="77777777" w:rsidR="00B74992" w:rsidRPr="00BA6153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B74992" w:rsidRPr="00BA6153" w14:paraId="17777946" w14:textId="77777777" w:rsidTr="00123699">
        <w:tc>
          <w:tcPr>
            <w:tcW w:w="4435" w:type="dxa"/>
            <w:vAlign w:val="center"/>
          </w:tcPr>
          <w:p w14:paraId="16711472" w14:textId="78F236D4" w:rsidR="00B74992" w:rsidRPr="004E6B4D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الدخل للمساهمين بعد استبعاد تقييم القطع البنيوي</w:t>
            </w:r>
          </w:p>
        </w:tc>
        <w:tc>
          <w:tcPr>
            <w:tcW w:w="1312" w:type="dxa"/>
            <w:vAlign w:val="center"/>
          </w:tcPr>
          <w:p w14:paraId="0B2A1D9A" w14:textId="77777777" w:rsidR="00B74992" w:rsidRPr="00BA6153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07" w:type="dxa"/>
            <w:vAlign w:val="center"/>
          </w:tcPr>
          <w:p w14:paraId="69BE5BA8" w14:textId="77777777" w:rsidR="00B74992" w:rsidRPr="00BA6153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51" w:type="dxa"/>
            <w:vAlign w:val="center"/>
          </w:tcPr>
          <w:p w14:paraId="46CF3D82" w14:textId="77777777" w:rsidR="00B74992" w:rsidRPr="00BA6153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0C742D08" w14:textId="77777777" w:rsidR="00BC06C6" w:rsidRPr="0062231C" w:rsidRDefault="00BC06C6" w:rsidP="0062231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17CBB32" w14:textId="513F1D65" w:rsidR="00FD6A84" w:rsidRDefault="007D37D6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رابعا</w:t>
      </w:r>
      <w:r w:rsidR="00BA6153"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ً: النتائج التخصصية للقطاع</w:t>
      </w:r>
    </w:p>
    <w:p w14:paraId="79647271" w14:textId="19F9C7E8" w:rsidR="00F25329" w:rsidRPr="00B74992" w:rsidRDefault="0070740D" w:rsidP="0062231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أرصدة لدى المصارف</w:t>
      </w: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62231C" w:rsidRPr="00E6720E" w14:paraId="09EB7E2F" w14:textId="77777777" w:rsidTr="0062231C">
        <w:trPr>
          <w:jc w:val="center"/>
        </w:trPr>
        <w:tc>
          <w:tcPr>
            <w:tcW w:w="798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EFCF90F" w14:textId="56B77726" w:rsidR="0062231C" w:rsidRPr="00230630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072413" w:rsidRPr="00E6720E" w14:paraId="1C354C0B" w14:textId="6F48806B" w:rsidTr="00DD714A">
        <w:trPr>
          <w:jc w:val="center"/>
        </w:trPr>
        <w:tc>
          <w:tcPr>
            <w:tcW w:w="2889" w:type="dxa"/>
            <w:vAlign w:val="center"/>
          </w:tcPr>
          <w:p w14:paraId="1D875762" w14:textId="611D5DEC" w:rsidR="00072413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bookmarkStart w:id="1" w:name="_Hlk156388234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84" w:type="dxa"/>
            <w:vAlign w:val="center"/>
          </w:tcPr>
          <w:p w14:paraId="6C3007AA" w14:textId="5339CD0D" w:rsidR="00072413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09A30663" w14:textId="1AAF4E0D" w:rsidR="00072413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4E38C0BB" w14:textId="795E5349" w:rsidR="00072413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246ABAF" w14:textId="6792E341" w:rsidR="00072413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072413" w:rsidRPr="00E6720E" w14:paraId="052C0C55" w14:textId="2A221271" w:rsidTr="00DD714A">
        <w:trPr>
          <w:jc w:val="center"/>
        </w:trPr>
        <w:tc>
          <w:tcPr>
            <w:tcW w:w="2889" w:type="dxa"/>
            <w:vAlign w:val="center"/>
          </w:tcPr>
          <w:p w14:paraId="43B2F206" w14:textId="244C2DDA" w:rsidR="00072413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 w:rsidRPr="00DD71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أرصدة لدى المصارف</w:t>
            </w:r>
          </w:p>
        </w:tc>
        <w:tc>
          <w:tcPr>
            <w:tcW w:w="1384" w:type="dxa"/>
            <w:vAlign w:val="center"/>
          </w:tcPr>
          <w:p w14:paraId="42FBBA94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E3196E8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F7725A2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8EBB282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30FCAF1B" w14:textId="77777777" w:rsidTr="00DD714A">
        <w:trPr>
          <w:jc w:val="center"/>
        </w:trPr>
        <w:tc>
          <w:tcPr>
            <w:tcW w:w="2889" w:type="dxa"/>
            <w:vAlign w:val="center"/>
          </w:tcPr>
          <w:p w14:paraId="28EFD309" w14:textId="04ABB8AE" w:rsidR="00B74992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137FCC66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8D12D83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BCBC6DD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399090A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072413" w:rsidRPr="00E6720E" w14:paraId="158A9C3F" w14:textId="08790080" w:rsidTr="00DD714A">
        <w:trPr>
          <w:jc w:val="center"/>
        </w:trPr>
        <w:tc>
          <w:tcPr>
            <w:tcW w:w="2889" w:type="dxa"/>
            <w:vAlign w:val="center"/>
          </w:tcPr>
          <w:p w14:paraId="05E1C9F6" w14:textId="200AB4D6" w:rsidR="00072413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420D94DE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E14F2D3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4B44AE4" w14:textId="77777777" w:rsidR="00072413" w:rsidRPr="0062231C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3A9D62F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072413" w:rsidRPr="00E6720E" w14:paraId="242B8CC6" w14:textId="2AC6E12B" w:rsidTr="00DD714A">
        <w:trPr>
          <w:jc w:val="center"/>
        </w:trPr>
        <w:tc>
          <w:tcPr>
            <w:tcW w:w="2889" w:type="dxa"/>
            <w:vAlign w:val="center"/>
          </w:tcPr>
          <w:p w14:paraId="0198E832" w14:textId="4EBFBA5C" w:rsidR="00072413" w:rsidRPr="00230630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62106854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A7F5821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264A15C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98F292E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8223CA" w:rsidRPr="00E6720E" w14:paraId="733FEFAF" w14:textId="77777777" w:rsidTr="00DD714A">
        <w:trPr>
          <w:jc w:val="center"/>
        </w:trPr>
        <w:tc>
          <w:tcPr>
            <w:tcW w:w="2889" w:type="dxa"/>
            <w:vAlign w:val="center"/>
          </w:tcPr>
          <w:p w14:paraId="7048BE51" w14:textId="4AD8184A" w:rsidR="008223C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الفوائد المعلقة</w:t>
            </w:r>
          </w:p>
        </w:tc>
        <w:tc>
          <w:tcPr>
            <w:tcW w:w="1384" w:type="dxa"/>
            <w:vAlign w:val="center"/>
          </w:tcPr>
          <w:p w14:paraId="31BA18D8" w14:textId="77777777" w:rsidR="008223CA" w:rsidRPr="0062231C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B57F434" w14:textId="77777777" w:rsidR="008223CA" w:rsidRPr="0062231C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84051A6" w14:textId="77777777" w:rsidR="008223CA" w:rsidRPr="0062231C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6891038" w14:textId="77777777" w:rsidR="008223CA" w:rsidRPr="00EA67A6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072413" w:rsidRPr="00E6720E" w14:paraId="5495620F" w14:textId="1763EA18" w:rsidTr="00DD714A">
        <w:trPr>
          <w:jc w:val="center"/>
        </w:trPr>
        <w:tc>
          <w:tcPr>
            <w:tcW w:w="2889" w:type="dxa"/>
            <w:vAlign w:val="center"/>
          </w:tcPr>
          <w:p w14:paraId="35C45136" w14:textId="5E1257C3" w:rsidR="00072413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 w:rsidRPr="00DD71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أرصدة لدى المصارف</w:t>
            </w:r>
          </w:p>
        </w:tc>
        <w:tc>
          <w:tcPr>
            <w:tcW w:w="1384" w:type="dxa"/>
            <w:vAlign w:val="center"/>
          </w:tcPr>
          <w:p w14:paraId="476C50D2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16557B7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47E2CFA3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634476FB" w14:textId="77777777" w:rsidR="00072413" w:rsidRPr="00EA67A6" w:rsidRDefault="00072413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bookmarkEnd w:id="1"/>
    </w:tbl>
    <w:p w14:paraId="01DFC25A" w14:textId="77777777" w:rsidR="00F25329" w:rsidRPr="0062231C" w:rsidRDefault="00F25329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B74992" w:rsidRPr="00E6720E" w14:paraId="55090E5B" w14:textId="77777777" w:rsidTr="0062231C">
        <w:trPr>
          <w:jc w:val="center"/>
        </w:trPr>
        <w:tc>
          <w:tcPr>
            <w:tcW w:w="2889" w:type="dxa"/>
            <w:vAlign w:val="center"/>
          </w:tcPr>
          <w:p w14:paraId="219DCEC1" w14:textId="2ED705C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84" w:type="dxa"/>
            <w:vAlign w:val="center"/>
          </w:tcPr>
          <w:p w14:paraId="3E1186AD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41686D0B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5E2C22CD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E3FEA36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B74992" w:rsidRPr="00E6720E" w14:paraId="11645620" w14:textId="77777777" w:rsidTr="0062231C">
        <w:trPr>
          <w:jc w:val="center"/>
        </w:trPr>
        <w:tc>
          <w:tcPr>
            <w:tcW w:w="2889" w:type="dxa"/>
            <w:vAlign w:val="center"/>
          </w:tcPr>
          <w:p w14:paraId="577892BF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 w:rsidRPr="00DD71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أرصدة لدى المصارف</w:t>
            </w:r>
          </w:p>
        </w:tc>
        <w:tc>
          <w:tcPr>
            <w:tcW w:w="1384" w:type="dxa"/>
            <w:vAlign w:val="center"/>
          </w:tcPr>
          <w:p w14:paraId="47A2937C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300DDAE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134529B1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F5D17BB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0A1807DA" w14:textId="77777777" w:rsidTr="0062231C">
        <w:trPr>
          <w:jc w:val="center"/>
        </w:trPr>
        <w:tc>
          <w:tcPr>
            <w:tcW w:w="2889" w:type="dxa"/>
            <w:vAlign w:val="center"/>
          </w:tcPr>
          <w:p w14:paraId="5148C066" w14:textId="77777777" w:rsidR="00B74992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6F09DA6D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80D6B7A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5E1061A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4B40B09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7FBB5603" w14:textId="77777777" w:rsidTr="0062231C">
        <w:trPr>
          <w:jc w:val="center"/>
        </w:trPr>
        <w:tc>
          <w:tcPr>
            <w:tcW w:w="2889" w:type="dxa"/>
            <w:vAlign w:val="center"/>
          </w:tcPr>
          <w:p w14:paraId="56F1F6C8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1B954687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8BF63C9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163FF71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44B81B2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66AB02A6" w14:textId="77777777" w:rsidTr="0062231C">
        <w:trPr>
          <w:jc w:val="center"/>
        </w:trPr>
        <w:tc>
          <w:tcPr>
            <w:tcW w:w="2889" w:type="dxa"/>
            <w:vAlign w:val="center"/>
          </w:tcPr>
          <w:p w14:paraId="50DFB4D0" w14:textId="56DC29F5" w:rsidR="00B74992" w:rsidRPr="00230630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312875FE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843505C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496ED760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C4964C1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8223CA" w:rsidRPr="00E6720E" w14:paraId="0E5DF250" w14:textId="77777777" w:rsidTr="0062231C">
        <w:trPr>
          <w:jc w:val="center"/>
        </w:trPr>
        <w:tc>
          <w:tcPr>
            <w:tcW w:w="2889" w:type="dxa"/>
            <w:vAlign w:val="center"/>
          </w:tcPr>
          <w:p w14:paraId="04D041D2" w14:textId="4E6E1E06" w:rsidR="008223C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الفوائد المعلقة</w:t>
            </w:r>
          </w:p>
        </w:tc>
        <w:tc>
          <w:tcPr>
            <w:tcW w:w="1384" w:type="dxa"/>
            <w:vAlign w:val="center"/>
          </w:tcPr>
          <w:p w14:paraId="4479CAB7" w14:textId="77777777" w:rsidR="008223CA" w:rsidRPr="00EA67A6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F629584" w14:textId="77777777" w:rsidR="008223CA" w:rsidRPr="00EA67A6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40EA3EC" w14:textId="77777777" w:rsidR="008223CA" w:rsidRPr="00EA67A6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0B36CB3" w14:textId="77777777" w:rsidR="008223CA" w:rsidRPr="00EA67A6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0B73CAEF" w14:textId="77777777" w:rsidTr="0062231C">
        <w:trPr>
          <w:jc w:val="center"/>
        </w:trPr>
        <w:tc>
          <w:tcPr>
            <w:tcW w:w="2889" w:type="dxa"/>
            <w:vAlign w:val="center"/>
          </w:tcPr>
          <w:p w14:paraId="49917F88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صافي </w:t>
            </w:r>
            <w:r w:rsidRPr="00DD71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أرصدة لدى المصارف</w:t>
            </w:r>
          </w:p>
        </w:tc>
        <w:tc>
          <w:tcPr>
            <w:tcW w:w="1384" w:type="dxa"/>
            <w:vAlign w:val="center"/>
          </w:tcPr>
          <w:p w14:paraId="6DD66D74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631EE4E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4900738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471C3DD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0DEEA95" w14:textId="77777777" w:rsidR="00DD714A" w:rsidRDefault="00DD714A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3C220732" w14:textId="7B4256B1" w:rsidR="00F25329" w:rsidRPr="00B74992" w:rsidRDefault="00F25329" w:rsidP="0062231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lastRenderedPageBreak/>
        <w:t>إيداعات لدى المصارف</w:t>
      </w: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62231C" w:rsidRPr="00E6720E" w14:paraId="06B5D855" w14:textId="77777777" w:rsidTr="0062231C">
        <w:trPr>
          <w:jc w:val="center"/>
        </w:trPr>
        <w:tc>
          <w:tcPr>
            <w:tcW w:w="798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28B57D9" w14:textId="0CCAEE78" w:rsidR="0062231C" w:rsidRPr="00230630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DD714A" w:rsidRPr="00E6720E" w14:paraId="626426F3" w14:textId="77777777" w:rsidTr="0062231C">
        <w:trPr>
          <w:jc w:val="center"/>
        </w:trPr>
        <w:tc>
          <w:tcPr>
            <w:tcW w:w="2889" w:type="dxa"/>
            <w:vAlign w:val="center"/>
          </w:tcPr>
          <w:p w14:paraId="7AA7D729" w14:textId="77777777" w:rsidR="00DD714A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84" w:type="dxa"/>
            <w:vAlign w:val="center"/>
          </w:tcPr>
          <w:p w14:paraId="13F64173" w14:textId="77777777" w:rsidR="00DD714A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69398E80" w14:textId="77777777" w:rsidR="00DD714A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601CA767" w14:textId="77777777" w:rsidR="00DD714A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464F11A1" w14:textId="77777777" w:rsidR="00DD714A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DD714A" w:rsidRPr="00E6720E" w14:paraId="1ECB5EAE" w14:textId="77777777" w:rsidTr="0062231C">
        <w:trPr>
          <w:jc w:val="center"/>
        </w:trPr>
        <w:tc>
          <w:tcPr>
            <w:tcW w:w="2889" w:type="dxa"/>
            <w:vAlign w:val="center"/>
          </w:tcPr>
          <w:p w14:paraId="373733D6" w14:textId="7C40F050" w:rsidR="00DD714A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</w:t>
            </w:r>
            <w:r w:rsidRPr="00DD71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لدى المصارف</w:t>
            </w:r>
          </w:p>
        </w:tc>
        <w:tc>
          <w:tcPr>
            <w:tcW w:w="1384" w:type="dxa"/>
            <w:vAlign w:val="center"/>
          </w:tcPr>
          <w:p w14:paraId="5BCC605F" w14:textId="77777777" w:rsidR="00DD714A" w:rsidRPr="00DD714A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A9A0F3A" w14:textId="77777777" w:rsidR="00DD714A" w:rsidRPr="00DD714A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1347016F" w14:textId="77777777" w:rsidR="00DD714A" w:rsidRPr="00DD714A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60EBF3D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57EEB0BF" w14:textId="77777777" w:rsidTr="0062231C">
        <w:trPr>
          <w:jc w:val="center"/>
        </w:trPr>
        <w:tc>
          <w:tcPr>
            <w:tcW w:w="2889" w:type="dxa"/>
            <w:vAlign w:val="center"/>
          </w:tcPr>
          <w:p w14:paraId="0F30A7C9" w14:textId="01FE5613" w:rsidR="00B74992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58A191E0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9661FA2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DD85AD9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0221E3C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DD714A" w:rsidRPr="00E6720E" w14:paraId="7094DCEF" w14:textId="77777777" w:rsidTr="0062231C">
        <w:trPr>
          <w:jc w:val="center"/>
        </w:trPr>
        <w:tc>
          <w:tcPr>
            <w:tcW w:w="2889" w:type="dxa"/>
            <w:vAlign w:val="center"/>
          </w:tcPr>
          <w:p w14:paraId="7AFBF2AD" w14:textId="77777777" w:rsidR="00DD714A" w:rsidRPr="00230630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2E99E344" w14:textId="77777777" w:rsidR="00DD714A" w:rsidRPr="00DD714A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0B06A76" w14:textId="77777777" w:rsidR="00DD714A" w:rsidRPr="00DD714A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AF12AFF" w14:textId="77777777" w:rsidR="00DD714A" w:rsidRPr="00DD714A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410B7BB0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DD714A" w:rsidRPr="00E6720E" w14:paraId="3413DB47" w14:textId="77777777" w:rsidTr="0062231C">
        <w:trPr>
          <w:jc w:val="center"/>
        </w:trPr>
        <w:tc>
          <w:tcPr>
            <w:tcW w:w="2889" w:type="dxa"/>
            <w:vAlign w:val="center"/>
          </w:tcPr>
          <w:p w14:paraId="19ECC067" w14:textId="661850D8" w:rsidR="00DD714A" w:rsidRPr="00230630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2A9DE166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5DCBF74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0A97DDE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14E4E06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8223CA" w:rsidRPr="00E6720E" w14:paraId="629AB69A" w14:textId="77777777" w:rsidTr="0062231C">
        <w:trPr>
          <w:jc w:val="center"/>
        </w:trPr>
        <w:tc>
          <w:tcPr>
            <w:tcW w:w="2889" w:type="dxa"/>
            <w:vAlign w:val="center"/>
          </w:tcPr>
          <w:p w14:paraId="028A4BC6" w14:textId="4531B574" w:rsidR="008223C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الفوائد المعلقة</w:t>
            </w:r>
          </w:p>
        </w:tc>
        <w:tc>
          <w:tcPr>
            <w:tcW w:w="1384" w:type="dxa"/>
            <w:vAlign w:val="center"/>
          </w:tcPr>
          <w:p w14:paraId="0E8995CB" w14:textId="77777777" w:rsidR="008223CA" w:rsidRPr="00DD714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F443C54" w14:textId="77777777" w:rsidR="008223CA" w:rsidRPr="00DD714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7CB3A1C" w14:textId="77777777" w:rsidR="008223CA" w:rsidRPr="00DD714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A81049D" w14:textId="77777777" w:rsidR="008223CA" w:rsidRPr="00EA67A6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DD714A" w:rsidRPr="00E6720E" w14:paraId="48D48557" w14:textId="77777777" w:rsidTr="0062231C">
        <w:trPr>
          <w:jc w:val="center"/>
        </w:trPr>
        <w:tc>
          <w:tcPr>
            <w:tcW w:w="2889" w:type="dxa"/>
            <w:vAlign w:val="center"/>
          </w:tcPr>
          <w:p w14:paraId="78D00060" w14:textId="1025B5E5" w:rsidR="00DD714A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إيداعات</w:t>
            </w:r>
            <w:r w:rsidRPr="00DD71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لدى المصارف</w:t>
            </w:r>
          </w:p>
        </w:tc>
        <w:tc>
          <w:tcPr>
            <w:tcW w:w="1384" w:type="dxa"/>
            <w:vAlign w:val="center"/>
          </w:tcPr>
          <w:p w14:paraId="5EAB62AA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FF4F8AF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3F5451E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36946F9" w14:textId="77777777" w:rsidR="00DD714A" w:rsidRPr="00EA67A6" w:rsidRDefault="00DD714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17FDA977" w14:textId="77777777" w:rsidR="00DD714A" w:rsidRPr="00360ADB" w:rsidRDefault="00DD714A" w:rsidP="0062231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rtl/>
          <w:lang w:bidi="ar-SY"/>
        </w:rPr>
      </w:pP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B74992" w:rsidRPr="00E6720E" w14:paraId="74E70DA0" w14:textId="77777777" w:rsidTr="0062231C">
        <w:trPr>
          <w:jc w:val="center"/>
        </w:trPr>
        <w:tc>
          <w:tcPr>
            <w:tcW w:w="2889" w:type="dxa"/>
            <w:vAlign w:val="center"/>
          </w:tcPr>
          <w:p w14:paraId="6C64BC22" w14:textId="69A1F0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84" w:type="dxa"/>
            <w:vAlign w:val="center"/>
          </w:tcPr>
          <w:p w14:paraId="6F925F75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5D64F620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054315C0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9A61E58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B74992" w:rsidRPr="00E6720E" w14:paraId="6D105B14" w14:textId="77777777" w:rsidTr="0062231C">
        <w:trPr>
          <w:jc w:val="center"/>
        </w:trPr>
        <w:tc>
          <w:tcPr>
            <w:tcW w:w="2889" w:type="dxa"/>
            <w:vAlign w:val="center"/>
          </w:tcPr>
          <w:p w14:paraId="5F02B679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إيداعات</w:t>
            </w:r>
            <w:r w:rsidRPr="00DD71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لدى المصارف</w:t>
            </w:r>
          </w:p>
        </w:tc>
        <w:tc>
          <w:tcPr>
            <w:tcW w:w="1384" w:type="dxa"/>
            <w:vAlign w:val="center"/>
          </w:tcPr>
          <w:p w14:paraId="061F29D6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4949D1A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45BEEA7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5DF280D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209E6F1E" w14:textId="77777777" w:rsidTr="0062231C">
        <w:trPr>
          <w:jc w:val="center"/>
        </w:trPr>
        <w:tc>
          <w:tcPr>
            <w:tcW w:w="2889" w:type="dxa"/>
            <w:vAlign w:val="center"/>
          </w:tcPr>
          <w:p w14:paraId="2782FEBC" w14:textId="77777777" w:rsidR="00B74992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67733E7F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B3183EC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459EE341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B810B60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5FDFB9FB" w14:textId="77777777" w:rsidTr="0062231C">
        <w:trPr>
          <w:jc w:val="center"/>
        </w:trPr>
        <w:tc>
          <w:tcPr>
            <w:tcW w:w="2889" w:type="dxa"/>
            <w:vAlign w:val="center"/>
          </w:tcPr>
          <w:p w14:paraId="79199482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65632B6C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885B32A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C371F6F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9BDC29C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7E964E33" w14:textId="77777777" w:rsidTr="0062231C">
        <w:trPr>
          <w:jc w:val="center"/>
        </w:trPr>
        <w:tc>
          <w:tcPr>
            <w:tcW w:w="2889" w:type="dxa"/>
            <w:vAlign w:val="center"/>
          </w:tcPr>
          <w:p w14:paraId="24EEADD3" w14:textId="5B82ED19" w:rsidR="00B74992" w:rsidRPr="00230630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738F30BF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74DF8F6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554CCA8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13C3A54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8223CA" w:rsidRPr="00E6720E" w14:paraId="53BB5022" w14:textId="77777777" w:rsidTr="0062231C">
        <w:trPr>
          <w:jc w:val="center"/>
        </w:trPr>
        <w:tc>
          <w:tcPr>
            <w:tcW w:w="2889" w:type="dxa"/>
            <w:vAlign w:val="center"/>
          </w:tcPr>
          <w:p w14:paraId="155916D4" w14:textId="10205105" w:rsidR="008223C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الفوائد المعلقة</w:t>
            </w:r>
          </w:p>
        </w:tc>
        <w:tc>
          <w:tcPr>
            <w:tcW w:w="1384" w:type="dxa"/>
            <w:vAlign w:val="center"/>
          </w:tcPr>
          <w:p w14:paraId="15CD7BE4" w14:textId="77777777" w:rsidR="008223CA" w:rsidRPr="00DD714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7168823" w14:textId="77777777" w:rsidR="008223CA" w:rsidRPr="00DD714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67163EF" w14:textId="77777777" w:rsidR="008223CA" w:rsidRPr="00DD714A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47138AA9" w14:textId="77777777" w:rsidR="008223CA" w:rsidRPr="00EA67A6" w:rsidRDefault="008223C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6C0DD674" w14:textId="77777777" w:rsidTr="0062231C">
        <w:trPr>
          <w:jc w:val="center"/>
        </w:trPr>
        <w:tc>
          <w:tcPr>
            <w:tcW w:w="2889" w:type="dxa"/>
            <w:vAlign w:val="center"/>
          </w:tcPr>
          <w:p w14:paraId="674308BE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إيداعات</w:t>
            </w:r>
            <w:r w:rsidRPr="00DD714A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لدى المصارف</w:t>
            </w:r>
          </w:p>
        </w:tc>
        <w:tc>
          <w:tcPr>
            <w:tcW w:w="1384" w:type="dxa"/>
            <w:vAlign w:val="center"/>
          </w:tcPr>
          <w:p w14:paraId="11B33CF7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4367E57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9998255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129CF97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0A90F049" w14:textId="47EC3DF1" w:rsidR="002E1EB6" w:rsidRPr="0062231C" w:rsidRDefault="002E1EB6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highlight w:val="yellow"/>
          <w:rtl/>
          <w:lang w:bidi="ar-SY"/>
        </w:rPr>
      </w:pPr>
    </w:p>
    <w:p w14:paraId="5E33B6B2" w14:textId="66154EEB" w:rsidR="0099351F" w:rsidRPr="0014332D" w:rsidRDefault="00A04A19" w:rsidP="0062231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 w:rsidRPr="0070740D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التسهيلات الائتمانية المباشرة</w:t>
      </w: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62231C" w:rsidRPr="00E6720E" w14:paraId="56ACC5BA" w14:textId="77777777" w:rsidTr="0062231C">
        <w:trPr>
          <w:jc w:val="center"/>
        </w:trPr>
        <w:tc>
          <w:tcPr>
            <w:tcW w:w="798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06ED34C" w14:textId="058076B3" w:rsidR="0062231C" w:rsidRPr="00230630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92076E" w:rsidRPr="00E6720E" w14:paraId="66509D7B" w14:textId="77777777" w:rsidTr="0062231C">
        <w:trPr>
          <w:jc w:val="center"/>
        </w:trPr>
        <w:tc>
          <w:tcPr>
            <w:tcW w:w="2889" w:type="dxa"/>
            <w:vAlign w:val="center"/>
          </w:tcPr>
          <w:p w14:paraId="0466C768" w14:textId="77777777" w:rsidR="0092076E" w:rsidRPr="00230630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84" w:type="dxa"/>
            <w:vAlign w:val="center"/>
          </w:tcPr>
          <w:p w14:paraId="75FC84AB" w14:textId="77777777" w:rsidR="0092076E" w:rsidRPr="00230630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737A948C" w14:textId="77777777" w:rsidR="0092076E" w:rsidRPr="00230630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40A1A596" w14:textId="77777777" w:rsidR="0092076E" w:rsidRPr="00230630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45A4688" w14:textId="77777777" w:rsidR="0092076E" w:rsidRPr="00230630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92076E" w:rsidRPr="00E6720E" w14:paraId="5937E726" w14:textId="77777777" w:rsidTr="0062231C">
        <w:trPr>
          <w:jc w:val="center"/>
        </w:trPr>
        <w:tc>
          <w:tcPr>
            <w:tcW w:w="2889" w:type="dxa"/>
            <w:vAlign w:val="center"/>
          </w:tcPr>
          <w:p w14:paraId="3DB65BDD" w14:textId="65C04455" w:rsidR="0092076E" w:rsidRPr="00230630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التسهيلات </w:t>
            </w:r>
          </w:p>
        </w:tc>
        <w:tc>
          <w:tcPr>
            <w:tcW w:w="1384" w:type="dxa"/>
            <w:vAlign w:val="center"/>
          </w:tcPr>
          <w:p w14:paraId="17EF0182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71991FF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3B02BF33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36DE004" w14:textId="77777777" w:rsidR="0092076E" w:rsidRPr="00EA67A6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0B66A93B" w14:textId="77777777" w:rsidTr="0062231C">
        <w:trPr>
          <w:jc w:val="center"/>
        </w:trPr>
        <w:tc>
          <w:tcPr>
            <w:tcW w:w="2889" w:type="dxa"/>
            <w:vAlign w:val="center"/>
          </w:tcPr>
          <w:p w14:paraId="7BB3F9BB" w14:textId="02A3EEFC" w:rsidR="00B74992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4280676E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30CC166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B64491D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415595F5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2076E" w:rsidRPr="00E6720E" w14:paraId="30658381" w14:textId="77777777" w:rsidTr="0062231C">
        <w:trPr>
          <w:jc w:val="center"/>
        </w:trPr>
        <w:tc>
          <w:tcPr>
            <w:tcW w:w="2889" w:type="dxa"/>
            <w:vAlign w:val="center"/>
          </w:tcPr>
          <w:p w14:paraId="50AB73A5" w14:textId="77777777" w:rsidR="0092076E" w:rsidRPr="00230630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5C806EC9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626F9CC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049ECB6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F0AE7A6" w14:textId="77777777" w:rsidR="0092076E" w:rsidRPr="00EA67A6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4C63B9" w:rsidRPr="00E6720E" w14:paraId="4E425D98" w14:textId="77777777" w:rsidTr="0062231C">
        <w:trPr>
          <w:jc w:val="center"/>
        </w:trPr>
        <w:tc>
          <w:tcPr>
            <w:tcW w:w="2889" w:type="dxa"/>
            <w:vAlign w:val="center"/>
          </w:tcPr>
          <w:p w14:paraId="12EB7336" w14:textId="166CCC88" w:rsidR="004C63B9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6DAF9816" w14:textId="77777777" w:rsidR="004C63B9" w:rsidRPr="00EA67A6" w:rsidRDefault="004C63B9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46A6A0C" w14:textId="77777777" w:rsidR="004C63B9" w:rsidRPr="00EA67A6" w:rsidRDefault="004C63B9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1731120" w14:textId="77777777" w:rsidR="004C63B9" w:rsidRPr="00EA67A6" w:rsidRDefault="004C63B9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664A608" w14:textId="77777777" w:rsidR="004C63B9" w:rsidRPr="00EA67A6" w:rsidRDefault="004C63B9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2076E" w:rsidRPr="00E6720E" w14:paraId="64C23381" w14:textId="77777777" w:rsidTr="0062231C">
        <w:trPr>
          <w:jc w:val="center"/>
        </w:trPr>
        <w:tc>
          <w:tcPr>
            <w:tcW w:w="2889" w:type="dxa"/>
            <w:vAlign w:val="center"/>
          </w:tcPr>
          <w:p w14:paraId="4172A82E" w14:textId="43E29B1B" w:rsidR="0092076E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الفوائد المعلقة</w:t>
            </w:r>
          </w:p>
        </w:tc>
        <w:tc>
          <w:tcPr>
            <w:tcW w:w="1384" w:type="dxa"/>
            <w:vAlign w:val="center"/>
          </w:tcPr>
          <w:p w14:paraId="66AACF04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41D4B248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17C8483B" w14:textId="77777777" w:rsidR="0092076E" w:rsidRPr="00DD714A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987AB43" w14:textId="77777777" w:rsidR="0092076E" w:rsidRPr="00EA67A6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2076E" w:rsidRPr="00E6720E" w14:paraId="0F88DB71" w14:textId="77777777" w:rsidTr="0062231C">
        <w:trPr>
          <w:jc w:val="center"/>
        </w:trPr>
        <w:tc>
          <w:tcPr>
            <w:tcW w:w="2889" w:type="dxa"/>
            <w:vAlign w:val="center"/>
          </w:tcPr>
          <w:p w14:paraId="093ED9F9" w14:textId="5ED5B18C" w:rsidR="0092076E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التسهيلات</w:t>
            </w:r>
          </w:p>
        </w:tc>
        <w:tc>
          <w:tcPr>
            <w:tcW w:w="1384" w:type="dxa"/>
            <w:vAlign w:val="center"/>
          </w:tcPr>
          <w:p w14:paraId="4B3CCD78" w14:textId="77777777" w:rsidR="0092076E" w:rsidRPr="00EA67A6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6A34E48" w14:textId="77777777" w:rsidR="0092076E" w:rsidRPr="00EA67A6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1FF0A41" w14:textId="77777777" w:rsidR="0092076E" w:rsidRPr="00EA67A6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6039413E" w14:textId="77777777" w:rsidR="0092076E" w:rsidRPr="00EA67A6" w:rsidRDefault="0092076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51383A82" w14:textId="77777777" w:rsidR="0092076E" w:rsidRPr="0062231C" w:rsidRDefault="0092076E" w:rsidP="0062231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B74992" w:rsidRPr="00E6720E" w14:paraId="69B2EFD5" w14:textId="77777777" w:rsidTr="0062231C">
        <w:trPr>
          <w:jc w:val="center"/>
        </w:trPr>
        <w:tc>
          <w:tcPr>
            <w:tcW w:w="2889" w:type="dxa"/>
            <w:vAlign w:val="center"/>
          </w:tcPr>
          <w:p w14:paraId="6A0C1CF5" w14:textId="58687E6E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84" w:type="dxa"/>
            <w:vAlign w:val="center"/>
          </w:tcPr>
          <w:p w14:paraId="6DBFE36E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7584D989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049A503D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F04E431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B74992" w:rsidRPr="00E6720E" w14:paraId="28816851" w14:textId="77777777" w:rsidTr="0062231C">
        <w:trPr>
          <w:jc w:val="center"/>
        </w:trPr>
        <w:tc>
          <w:tcPr>
            <w:tcW w:w="2889" w:type="dxa"/>
            <w:vAlign w:val="center"/>
          </w:tcPr>
          <w:p w14:paraId="10A7BBE3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التسهيلات </w:t>
            </w:r>
          </w:p>
        </w:tc>
        <w:tc>
          <w:tcPr>
            <w:tcW w:w="1384" w:type="dxa"/>
            <w:vAlign w:val="center"/>
          </w:tcPr>
          <w:p w14:paraId="0DDFB076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9814CCC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506C1536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D76900F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3166AE77" w14:textId="77777777" w:rsidTr="0062231C">
        <w:trPr>
          <w:jc w:val="center"/>
        </w:trPr>
        <w:tc>
          <w:tcPr>
            <w:tcW w:w="2889" w:type="dxa"/>
            <w:vAlign w:val="center"/>
          </w:tcPr>
          <w:p w14:paraId="078BAF3D" w14:textId="77777777" w:rsidR="00B74992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14CE7966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0140769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B6D1A51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139760BB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431A88AA" w14:textId="77777777" w:rsidTr="0062231C">
        <w:trPr>
          <w:jc w:val="center"/>
        </w:trPr>
        <w:tc>
          <w:tcPr>
            <w:tcW w:w="2889" w:type="dxa"/>
            <w:vAlign w:val="center"/>
          </w:tcPr>
          <w:p w14:paraId="4B3FDE7A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6C46C097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71574BA0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3CFD332F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8A167DE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0FCB23FB" w14:textId="77777777" w:rsidTr="0062231C">
        <w:trPr>
          <w:jc w:val="center"/>
        </w:trPr>
        <w:tc>
          <w:tcPr>
            <w:tcW w:w="2889" w:type="dxa"/>
            <w:vAlign w:val="center"/>
          </w:tcPr>
          <w:p w14:paraId="6BF9B381" w14:textId="1A253A36" w:rsidR="00B74992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65683C38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ADB20F5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38C576E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6A02FDAF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0B2CDA3F" w14:textId="77777777" w:rsidTr="0062231C">
        <w:trPr>
          <w:jc w:val="center"/>
        </w:trPr>
        <w:tc>
          <w:tcPr>
            <w:tcW w:w="2889" w:type="dxa"/>
            <w:vAlign w:val="center"/>
          </w:tcPr>
          <w:p w14:paraId="7F2FFBE4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الفوائد المعلقة</w:t>
            </w:r>
          </w:p>
        </w:tc>
        <w:tc>
          <w:tcPr>
            <w:tcW w:w="1384" w:type="dxa"/>
            <w:vAlign w:val="center"/>
          </w:tcPr>
          <w:p w14:paraId="6EDF645E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B1A64CF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E9A1A04" w14:textId="77777777" w:rsidR="00B74992" w:rsidRPr="00DD714A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48E4C380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B74992" w:rsidRPr="00E6720E" w14:paraId="635B7D3D" w14:textId="77777777" w:rsidTr="0062231C">
        <w:trPr>
          <w:jc w:val="center"/>
        </w:trPr>
        <w:tc>
          <w:tcPr>
            <w:tcW w:w="2889" w:type="dxa"/>
            <w:vAlign w:val="center"/>
          </w:tcPr>
          <w:p w14:paraId="52BD6712" w14:textId="77777777" w:rsidR="00B74992" w:rsidRPr="00230630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التسهيلات</w:t>
            </w:r>
          </w:p>
        </w:tc>
        <w:tc>
          <w:tcPr>
            <w:tcW w:w="1384" w:type="dxa"/>
            <w:vAlign w:val="center"/>
          </w:tcPr>
          <w:p w14:paraId="4728029E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4F94282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497970A2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2E2D6E9" w14:textId="77777777" w:rsidR="00B74992" w:rsidRPr="00EA67A6" w:rsidRDefault="00B74992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28CCDF1E" w14:textId="77777777" w:rsidR="0014332D" w:rsidRPr="0062231C" w:rsidRDefault="0014332D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04B1D36D" w14:textId="53EC3C29" w:rsidR="00B943A0" w:rsidRPr="00B74992" w:rsidRDefault="00B943A0" w:rsidP="0062231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ودائع المصارف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086" w:type="dxa"/>
        <w:tblLook w:val="04A0" w:firstRow="1" w:lastRow="0" w:firstColumn="1" w:lastColumn="0" w:noHBand="0" w:noVBand="1"/>
      </w:tblPr>
      <w:tblGrid>
        <w:gridCol w:w="2876"/>
        <w:gridCol w:w="1246"/>
        <w:gridCol w:w="1314"/>
        <w:gridCol w:w="1314"/>
        <w:gridCol w:w="1336"/>
      </w:tblGrid>
      <w:tr w:rsidR="0062231C" w:rsidRPr="00E6720E" w14:paraId="3C1F4537" w14:textId="77777777" w:rsidTr="0062231C">
        <w:tc>
          <w:tcPr>
            <w:tcW w:w="808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516573FB" w14:textId="15F7BB99" w:rsidR="0062231C" w:rsidRPr="00C6119C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E7B2C" w:rsidRPr="00E6720E" w14:paraId="322EDADB" w14:textId="77777777" w:rsidTr="00123699">
        <w:tc>
          <w:tcPr>
            <w:tcW w:w="2876" w:type="dxa"/>
            <w:vAlign w:val="center"/>
          </w:tcPr>
          <w:p w14:paraId="35089D1E" w14:textId="349ABE98" w:rsidR="003E7B2C" w:rsidRPr="00C6119C" w:rsidRDefault="00C6119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النوع</w:t>
            </w:r>
          </w:p>
        </w:tc>
        <w:tc>
          <w:tcPr>
            <w:tcW w:w="1246" w:type="dxa"/>
            <w:vAlign w:val="center"/>
          </w:tcPr>
          <w:p w14:paraId="26805B4C" w14:textId="7777777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14" w:type="dxa"/>
            <w:vAlign w:val="center"/>
          </w:tcPr>
          <w:p w14:paraId="5B2F1C2F" w14:textId="6D5A71B2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314" w:type="dxa"/>
            <w:vAlign w:val="center"/>
          </w:tcPr>
          <w:p w14:paraId="253B2C75" w14:textId="4A3C461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36" w:type="dxa"/>
            <w:vAlign w:val="center"/>
          </w:tcPr>
          <w:p w14:paraId="6A2540AB" w14:textId="5F9372F6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</w:tr>
      <w:tr w:rsidR="003E7B2C" w:rsidRPr="00E6720E" w14:paraId="25BF81AD" w14:textId="77777777" w:rsidTr="00123699">
        <w:tc>
          <w:tcPr>
            <w:tcW w:w="2876" w:type="dxa"/>
            <w:vAlign w:val="center"/>
          </w:tcPr>
          <w:p w14:paraId="4A8ECB44" w14:textId="6F1EE670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جارية وتحت الطلب</w:t>
            </w:r>
          </w:p>
        </w:tc>
        <w:tc>
          <w:tcPr>
            <w:tcW w:w="1246" w:type="dxa"/>
            <w:vAlign w:val="center"/>
          </w:tcPr>
          <w:p w14:paraId="6318C306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2D3D60E4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47FE966B" w14:textId="39592DC3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CDD6D87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4975742C" w14:textId="77777777" w:rsidTr="00123699">
        <w:tc>
          <w:tcPr>
            <w:tcW w:w="2876" w:type="dxa"/>
            <w:vAlign w:val="center"/>
          </w:tcPr>
          <w:p w14:paraId="3EDE9513" w14:textId="4A27F1CA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استحقاقها أقل من 3 أشهر</w:t>
            </w:r>
          </w:p>
        </w:tc>
        <w:tc>
          <w:tcPr>
            <w:tcW w:w="1246" w:type="dxa"/>
            <w:vAlign w:val="center"/>
          </w:tcPr>
          <w:p w14:paraId="7C09E1D3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68C3FE3C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22295962" w14:textId="26BAD682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756D6A6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26231D76" w14:textId="77777777" w:rsidTr="00123699">
        <w:tc>
          <w:tcPr>
            <w:tcW w:w="2876" w:type="dxa"/>
            <w:vAlign w:val="center"/>
          </w:tcPr>
          <w:p w14:paraId="0D334494" w14:textId="310E9204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استحقاقها أكثر من 3 أشهر</w:t>
            </w:r>
          </w:p>
        </w:tc>
        <w:tc>
          <w:tcPr>
            <w:tcW w:w="1246" w:type="dxa"/>
            <w:vAlign w:val="center"/>
          </w:tcPr>
          <w:p w14:paraId="02DAA14F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2813149E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186B0860" w14:textId="41FD28CD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D2D18F3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34518138" w14:textId="77777777" w:rsidTr="00123699">
        <w:tc>
          <w:tcPr>
            <w:tcW w:w="2876" w:type="dxa"/>
            <w:vAlign w:val="center"/>
          </w:tcPr>
          <w:p w14:paraId="39F69BF8" w14:textId="7777777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246" w:type="dxa"/>
            <w:vAlign w:val="center"/>
          </w:tcPr>
          <w:p w14:paraId="44CA46B8" w14:textId="77777777" w:rsidR="003E7B2C" w:rsidRPr="00EA67A6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5C09D5FF" w14:textId="77777777" w:rsidR="003E7B2C" w:rsidRPr="00EA67A6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1F07E194" w14:textId="7F0ACA8F" w:rsidR="003E7B2C" w:rsidRPr="00EA67A6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C65B15A" w14:textId="77777777" w:rsidR="003E7B2C" w:rsidRPr="00EA67A6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35D70BAC" w14:textId="77777777" w:rsidR="00B943A0" w:rsidRDefault="00B943A0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15E7A685" w14:textId="77777777" w:rsidR="00B943A0" w:rsidRDefault="00B943A0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0B3D4D39" w14:textId="77777777" w:rsidR="003E7B2C" w:rsidRDefault="003E7B2C" w:rsidP="0062231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7C44CB9A" w14:textId="77777777" w:rsidR="0014332D" w:rsidRDefault="0014332D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1FF48DFD" w14:textId="77777777" w:rsidR="0014332D" w:rsidRDefault="0014332D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55A421C7" w14:textId="77777777" w:rsidR="0062231C" w:rsidRPr="0062231C" w:rsidRDefault="0062231C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0B0EE8C9" w14:textId="048DF95D" w:rsidR="003E7B2C" w:rsidRPr="00B74992" w:rsidRDefault="003E7B2C" w:rsidP="0062231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ودائع العملاء</w:t>
      </w:r>
    </w:p>
    <w:tbl>
      <w:tblPr>
        <w:tblStyle w:val="a6"/>
        <w:tblpPr w:leftFromText="180" w:rightFromText="180" w:vertAnchor="text" w:tblpXSpec="center" w:tblpY="1"/>
        <w:tblOverlap w:val="never"/>
        <w:bidiVisual/>
        <w:tblW w:w="8086" w:type="dxa"/>
        <w:tblLook w:val="04A0" w:firstRow="1" w:lastRow="0" w:firstColumn="1" w:lastColumn="0" w:noHBand="0" w:noVBand="1"/>
      </w:tblPr>
      <w:tblGrid>
        <w:gridCol w:w="2876"/>
        <w:gridCol w:w="1246"/>
        <w:gridCol w:w="1314"/>
        <w:gridCol w:w="1314"/>
        <w:gridCol w:w="1336"/>
      </w:tblGrid>
      <w:tr w:rsidR="0062231C" w:rsidRPr="00E6720E" w14:paraId="371BF816" w14:textId="77777777" w:rsidTr="0062231C">
        <w:tc>
          <w:tcPr>
            <w:tcW w:w="8086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1B4EBFAC" w14:textId="04AE3CD4" w:rsidR="0062231C" w:rsidRPr="00C6119C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3E7B2C" w:rsidRPr="00E6720E" w14:paraId="6C53D448" w14:textId="77777777" w:rsidTr="00123699">
        <w:tc>
          <w:tcPr>
            <w:tcW w:w="2876" w:type="dxa"/>
            <w:vAlign w:val="center"/>
          </w:tcPr>
          <w:p w14:paraId="56052D27" w14:textId="754DEBEF" w:rsidR="003E7B2C" w:rsidRPr="00C6119C" w:rsidRDefault="00C6119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النوع</w:t>
            </w:r>
          </w:p>
        </w:tc>
        <w:tc>
          <w:tcPr>
            <w:tcW w:w="1246" w:type="dxa"/>
            <w:vAlign w:val="center"/>
          </w:tcPr>
          <w:p w14:paraId="1FA20B9C" w14:textId="7777777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14" w:type="dxa"/>
            <w:vAlign w:val="center"/>
          </w:tcPr>
          <w:p w14:paraId="26A41C5E" w14:textId="7777777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النسبة%</w:t>
            </w:r>
          </w:p>
        </w:tc>
        <w:tc>
          <w:tcPr>
            <w:tcW w:w="1314" w:type="dxa"/>
            <w:vAlign w:val="center"/>
          </w:tcPr>
          <w:p w14:paraId="00E0FA93" w14:textId="7777777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  <w:tc>
          <w:tcPr>
            <w:tcW w:w="1336" w:type="dxa"/>
            <w:vAlign w:val="center"/>
          </w:tcPr>
          <w:p w14:paraId="51F98443" w14:textId="7777777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 %</w:t>
            </w:r>
          </w:p>
        </w:tc>
      </w:tr>
      <w:tr w:rsidR="003E7B2C" w:rsidRPr="00E6720E" w14:paraId="231650C3" w14:textId="77777777" w:rsidTr="00123699">
        <w:tc>
          <w:tcPr>
            <w:tcW w:w="2876" w:type="dxa"/>
            <w:vAlign w:val="center"/>
          </w:tcPr>
          <w:p w14:paraId="6703C092" w14:textId="7777777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حسابات جارية وتحت الطلب</w:t>
            </w:r>
          </w:p>
        </w:tc>
        <w:tc>
          <w:tcPr>
            <w:tcW w:w="1246" w:type="dxa"/>
            <w:vAlign w:val="center"/>
          </w:tcPr>
          <w:p w14:paraId="15FF88F8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0736431A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47B8E7FA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BA8501E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7A5DA146" w14:textId="77777777" w:rsidTr="00123699">
        <w:tc>
          <w:tcPr>
            <w:tcW w:w="2876" w:type="dxa"/>
            <w:vAlign w:val="center"/>
          </w:tcPr>
          <w:p w14:paraId="2A2515B8" w14:textId="1D22D76F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التوفير</w:t>
            </w:r>
          </w:p>
        </w:tc>
        <w:tc>
          <w:tcPr>
            <w:tcW w:w="1246" w:type="dxa"/>
            <w:vAlign w:val="center"/>
          </w:tcPr>
          <w:p w14:paraId="6BBEF541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17D3AE69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2ED6A5EC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BA815EA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07D51718" w14:textId="77777777" w:rsidTr="00123699">
        <w:tc>
          <w:tcPr>
            <w:tcW w:w="2876" w:type="dxa"/>
            <w:vAlign w:val="center"/>
          </w:tcPr>
          <w:p w14:paraId="7500F097" w14:textId="7AAC6923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ودائع لأجل وخاضعة لإشعار</w:t>
            </w:r>
          </w:p>
        </w:tc>
        <w:tc>
          <w:tcPr>
            <w:tcW w:w="1246" w:type="dxa"/>
            <w:vAlign w:val="center"/>
          </w:tcPr>
          <w:p w14:paraId="401ABBEE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5CA862AA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42DDFF5B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99A199A" w14:textId="77777777" w:rsidR="003E7B2C" w:rsidRPr="00E6720E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3E7B2C" w:rsidRPr="00E6720E" w14:paraId="598E719F" w14:textId="77777777" w:rsidTr="00123699">
        <w:tc>
          <w:tcPr>
            <w:tcW w:w="2876" w:type="dxa"/>
            <w:vAlign w:val="center"/>
          </w:tcPr>
          <w:p w14:paraId="14E3A7A6" w14:textId="77777777" w:rsidR="003E7B2C" w:rsidRPr="00C6119C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C6119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  <w:tc>
          <w:tcPr>
            <w:tcW w:w="1246" w:type="dxa"/>
            <w:vAlign w:val="center"/>
          </w:tcPr>
          <w:p w14:paraId="7CA33A0E" w14:textId="77777777" w:rsidR="003E7B2C" w:rsidRPr="00EA67A6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1CF7387A" w14:textId="77777777" w:rsidR="003E7B2C" w:rsidRPr="00EA67A6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14" w:type="dxa"/>
            <w:vAlign w:val="center"/>
          </w:tcPr>
          <w:p w14:paraId="533E70DE" w14:textId="77777777" w:rsidR="003E7B2C" w:rsidRPr="00EA67A6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D7CD89B" w14:textId="77777777" w:rsidR="003E7B2C" w:rsidRPr="00EA67A6" w:rsidRDefault="003E7B2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48A9CD42" w14:textId="77777777" w:rsidR="003E7B2C" w:rsidRDefault="003E7B2C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</w:p>
    <w:p w14:paraId="0F8FEF78" w14:textId="77777777" w:rsidR="003949C7" w:rsidRDefault="003949C7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18656AA0" w14:textId="77777777" w:rsidR="0062231C" w:rsidRDefault="0062231C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79A298A4" w14:textId="77777777" w:rsidR="0062231C" w:rsidRDefault="0062231C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4AA3782C" w14:textId="77777777" w:rsidR="0062231C" w:rsidRDefault="0062231C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</w:p>
    <w:p w14:paraId="2DC79816" w14:textId="77777777" w:rsidR="0062231C" w:rsidRPr="0062231C" w:rsidRDefault="0062231C" w:rsidP="0062231C">
      <w:pPr>
        <w:pStyle w:val="a3"/>
        <w:bidi/>
        <w:spacing w:line="240" w:lineRule="auto"/>
        <w:ind w:left="1080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3556C747" w14:textId="1B628651" w:rsidR="00B943A0" w:rsidRPr="0014332D" w:rsidRDefault="00B943A0" w:rsidP="0062231C">
      <w:pPr>
        <w:pStyle w:val="a3"/>
        <w:numPr>
          <w:ilvl w:val="0"/>
          <w:numId w:val="6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أرصدة خارج المركز المالي</w:t>
      </w: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62231C" w:rsidRPr="00E6720E" w14:paraId="2A3E05E7" w14:textId="77777777" w:rsidTr="0062231C">
        <w:trPr>
          <w:jc w:val="center"/>
        </w:trPr>
        <w:tc>
          <w:tcPr>
            <w:tcW w:w="7984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E360A82" w14:textId="38B0544D" w:rsidR="0062231C" w:rsidRPr="00230630" w:rsidRDefault="00D46783" w:rsidP="00D46783">
            <w:pPr>
              <w:bidi/>
              <w:jc w:val="right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D4678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  <w:t>المبالغ بآلاف الليرات السورية</w:t>
            </w:r>
          </w:p>
        </w:tc>
      </w:tr>
      <w:tr w:rsidR="008E494E" w:rsidRPr="00E6720E" w14:paraId="39327089" w14:textId="77777777" w:rsidTr="0062231C">
        <w:trPr>
          <w:jc w:val="center"/>
        </w:trPr>
        <w:tc>
          <w:tcPr>
            <w:tcW w:w="2889" w:type="dxa"/>
            <w:vAlign w:val="center"/>
          </w:tcPr>
          <w:p w14:paraId="7626E9E5" w14:textId="77777777" w:rsidR="008E494E" w:rsidRPr="008E494E" w:rsidRDefault="008E494E" w:rsidP="0062231C">
            <w:pPr>
              <w:pStyle w:val="a3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bookmarkStart w:id="2" w:name="_Hlk156391422"/>
            <w:r w:rsidRPr="008E49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84" w:type="dxa"/>
            <w:vAlign w:val="center"/>
          </w:tcPr>
          <w:p w14:paraId="4DE7E589" w14:textId="77777777" w:rsidR="008E494E" w:rsidRPr="00230630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545D8F9C" w14:textId="77777777" w:rsidR="008E494E" w:rsidRPr="00230630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245B4185" w14:textId="77777777" w:rsidR="008E494E" w:rsidRPr="00230630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BED49BB" w14:textId="77777777" w:rsidR="008E494E" w:rsidRPr="00230630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8E494E" w:rsidRPr="00E6720E" w14:paraId="523797D5" w14:textId="77777777" w:rsidTr="0062231C">
        <w:trPr>
          <w:jc w:val="center"/>
        </w:trPr>
        <w:tc>
          <w:tcPr>
            <w:tcW w:w="2889" w:type="dxa"/>
            <w:vAlign w:val="center"/>
          </w:tcPr>
          <w:p w14:paraId="5F141D4C" w14:textId="0A0DA94A" w:rsidR="008E494E" w:rsidRPr="00230630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bookmarkStart w:id="3" w:name="_Hlk156391409"/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الأرصدة </w:t>
            </w:r>
          </w:p>
        </w:tc>
        <w:tc>
          <w:tcPr>
            <w:tcW w:w="1384" w:type="dxa"/>
            <w:vAlign w:val="center"/>
          </w:tcPr>
          <w:p w14:paraId="21B4CB2C" w14:textId="77777777" w:rsidR="008E494E" w:rsidRPr="00DD714A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FE3134E" w14:textId="77777777" w:rsidR="008E494E" w:rsidRPr="00DD714A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35685348" w14:textId="77777777" w:rsidR="008E494E" w:rsidRPr="00DD714A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7E4FB09E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9302A" w:rsidRPr="00E6720E" w14:paraId="3B5166AA" w14:textId="77777777" w:rsidTr="0062231C">
        <w:trPr>
          <w:jc w:val="center"/>
        </w:trPr>
        <w:tc>
          <w:tcPr>
            <w:tcW w:w="2889" w:type="dxa"/>
            <w:vAlign w:val="center"/>
          </w:tcPr>
          <w:p w14:paraId="7D0C5B5A" w14:textId="74BA8647" w:rsidR="0099302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5E19762B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1D72DCF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7051E0B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6A5E362E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8E494E" w:rsidRPr="00E6720E" w14:paraId="07DF4635" w14:textId="77777777" w:rsidTr="0062231C">
        <w:trPr>
          <w:jc w:val="center"/>
        </w:trPr>
        <w:tc>
          <w:tcPr>
            <w:tcW w:w="2889" w:type="dxa"/>
            <w:vAlign w:val="center"/>
          </w:tcPr>
          <w:p w14:paraId="39C898BA" w14:textId="77777777" w:rsidR="008E494E" w:rsidRPr="00230630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5F97E2F2" w14:textId="77777777" w:rsidR="008E494E" w:rsidRPr="00DD714A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0EA53C6" w14:textId="77777777" w:rsidR="008E494E" w:rsidRPr="00DD714A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189CC86C" w14:textId="77777777" w:rsidR="008E494E" w:rsidRPr="00DD714A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1C18384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8E494E" w:rsidRPr="00E6720E" w14:paraId="23BDDFB8" w14:textId="77777777" w:rsidTr="0062231C">
        <w:trPr>
          <w:jc w:val="center"/>
        </w:trPr>
        <w:tc>
          <w:tcPr>
            <w:tcW w:w="2889" w:type="dxa"/>
            <w:vAlign w:val="center"/>
          </w:tcPr>
          <w:p w14:paraId="1B951E45" w14:textId="5E47253C" w:rsidR="008E494E" w:rsidRPr="00230630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نسبة تغطية المخصص</w:t>
            </w:r>
          </w:p>
        </w:tc>
        <w:tc>
          <w:tcPr>
            <w:tcW w:w="1384" w:type="dxa"/>
            <w:vAlign w:val="center"/>
          </w:tcPr>
          <w:p w14:paraId="42B70DB0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39503DD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6C1F07B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9336531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8E494E" w:rsidRPr="00E6720E" w14:paraId="208E243D" w14:textId="77777777" w:rsidTr="0062231C">
        <w:trPr>
          <w:jc w:val="center"/>
        </w:trPr>
        <w:tc>
          <w:tcPr>
            <w:tcW w:w="2889" w:type="dxa"/>
            <w:vAlign w:val="center"/>
          </w:tcPr>
          <w:p w14:paraId="463C644B" w14:textId="3152D373" w:rsidR="008E494E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الأرصدة</w:t>
            </w:r>
          </w:p>
        </w:tc>
        <w:tc>
          <w:tcPr>
            <w:tcW w:w="1384" w:type="dxa"/>
            <w:vAlign w:val="center"/>
          </w:tcPr>
          <w:p w14:paraId="15E071E8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5E7E90E5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38898333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0E7B057C" w14:textId="77777777" w:rsidR="008E494E" w:rsidRPr="00EA67A6" w:rsidRDefault="008E494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bookmarkEnd w:id="3"/>
    </w:tbl>
    <w:p w14:paraId="081108DD" w14:textId="77777777" w:rsidR="008E494E" w:rsidRPr="0062231C" w:rsidRDefault="008E494E" w:rsidP="0062231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tbl>
      <w:tblPr>
        <w:tblStyle w:val="a6"/>
        <w:bidiVisual/>
        <w:tblW w:w="7984" w:type="dxa"/>
        <w:jc w:val="center"/>
        <w:tblLook w:val="04A0" w:firstRow="1" w:lastRow="0" w:firstColumn="1" w:lastColumn="0" w:noHBand="0" w:noVBand="1"/>
      </w:tblPr>
      <w:tblGrid>
        <w:gridCol w:w="2889"/>
        <w:gridCol w:w="1384"/>
        <w:gridCol w:w="1246"/>
        <w:gridCol w:w="1229"/>
        <w:gridCol w:w="1236"/>
      </w:tblGrid>
      <w:tr w:rsidR="0099302A" w:rsidRPr="00E6720E" w14:paraId="51955F27" w14:textId="77777777" w:rsidTr="0062231C">
        <w:trPr>
          <w:jc w:val="center"/>
        </w:trPr>
        <w:tc>
          <w:tcPr>
            <w:tcW w:w="2889" w:type="dxa"/>
            <w:vAlign w:val="center"/>
          </w:tcPr>
          <w:bookmarkEnd w:id="2"/>
          <w:p w14:paraId="71178542" w14:textId="5D43FE91" w:rsidR="0099302A" w:rsidRPr="008E494E" w:rsidRDefault="0099302A" w:rsidP="0062231C">
            <w:pPr>
              <w:pStyle w:val="a3"/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8E494E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السابقة</w:t>
            </w:r>
          </w:p>
        </w:tc>
        <w:tc>
          <w:tcPr>
            <w:tcW w:w="1384" w:type="dxa"/>
            <w:vAlign w:val="center"/>
          </w:tcPr>
          <w:p w14:paraId="2E60285E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الأولى</w:t>
            </w:r>
          </w:p>
        </w:tc>
        <w:tc>
          <w:tcPr>
            <w:tcW w:w="1246" w:type="dxa"/>
            <w:vAlign w:val="center"/>
          </w:tcPr>
          <w:p w14:paraId="39F96D80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الثانية</w:t>
            </w:r>
          </w:p>
        </w:tc>
        <w:tc>
          <w:tcPr>
            <w:tcW w:w="1229" w:type="dxa"/>
            <w:vAlign w:val="center"/>
          </w:tcPr>
          <w:p w14:paraId="30EA88B0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المرحلة الثالثة</w:t>
            </w: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08AA2D4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23063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99302A" w:rsidRPr="00E6720E" w14:paraId="68DDBA8B" w14:textId="77777777" w:rsidTr="0062231C">
        <w:trPr>
          <w:jc w:val="center"/>
        </w:trPr>
        <w:tc>
          <w:tcPr>
            <w:tcW w:w="2889" w:type="dxa"/>
            <w:vAlign w:val="center"/>
          </w:tcPr>
          <w:p w14:paraId="6A704796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إجمالي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الأرصدة </w:t>
            </w:r>
          </w:p>
        </w:tc>
        <w:tc>
          <w:tcPr>
            <w:tcW w:w="1384" w:type="dxa"/>
            <w:vAlign w:val="center"/>
          </w:tcPr>
          <w:p w14:paraId="70773F53" w14:textId="77777777" w:rsidR="0099302A" w:rsidRPr="00DD714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29C53A55" w14:textId="77777777" w:rsidR="0099302A" w:rsidRPr="00DD714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0E5B8701" w14:textId="77777777" w:rsidR="0099302A" w:rsidRPr="00DD714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6856E6B6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9302A" w:rsidRPr="00E6720E" w14:paraId="68B72F45" w14:textId="77777777" w:rsidTr="0062231C">
        <w:trPr>
          <w:jc w:val="center"/>
        </w:trPr>
        <w:tc>
          <w:tcPr>
            <w:tcW w:w="2889" w:type="dxa"/>
            <w:vAlign w:val="center"/>
          </w:tcPr>
          <w:p w14:paraId="1D4A4BF4" w14:textId="77777777" w:rsidR="0099302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المرحلة من الإجمالي</w:t>
            </w:r>
          </w:p>
        </w:tc>
        <w:tc>
          <w:tcPr>
            <w:tcW w:w="1384" w:type="dxa"/>
            <w:vAlign w:val="center"/>
          </w:tcPr>
          <w:p w14:paraId="465080DE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196CAB74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8FA3CB5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32F7D51B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9302A" w:rsidRPr="00E6720E" w14:paraId="4A139E6A" w14:textId="77777777" w:rsidTr="0062231C">
        <w:trPr>
          <w:jc w:val="center"/>
        </w:trPr>
        <w:tc>
          <w:tcPr>
            <w:tcW w:w="2889" w:type="dxa"/>
            <w:vAlign w:val="center"/>
          </w:tcPr>
          <w:p w14:paraId="569D4853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مخصص الخسائر الائتمانية المتوقعة</w:t>
            </w:r>
          </w:p>
        </w:tc>
        <w:tc>
          <w:tcPr>
            <w:tcW w:w="1384" w:type="dxa"/>
            <w:vAlign w:val="center"/>
          </w:tcPr>
          <w:p w14:paraId="6AEC8552" w14:textId="77777777" w:rsidR="0099302A" w:rsidRPr="00DD714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0EC38D95" w14:textId="77777777" w:rsidR="0099302A" w:rsidRPr="00DD714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7F1B4B17" w14:textId="77777777" w:rsidR="0099302A" w:rsidRPr="00DD714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51CB9E0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9302A" w:rsidRPr="00E6720E" w14:paraId="63D7AA1C" w14:textId="77777777" w:rsidTr="0062231C">
        <w:trPr>
          <w:jc w:val="center"/>
        </w:trPr>
        <w:tc>
          <w:tcPr>
            <w:tcW w:w="2889" w:type="dxa"/>
            <w:vAlign w:val="center"/>
          </w:tcPr>
          <w:p w14:paraId="6DB132C1" w14:textId="1EAC4B3D" w:rsidR="0099302A" w:rsidRPr="00230630" w:rsidRDefault="00670F1C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نسبة تغطية المخصص</w:t>
            </w:r>
          </w:p>
        </w:tc>
        <w:tc>
          <w:tcPr>
            <w:tcW w:w="1384" w:type="dxa"/>
            <w:vAlign w:val="center"/>
          </w:tcPr>
          <w:p w14:paraId="41F505AF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FE7CFE1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2B1EEB9E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5C41D00F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  <w:tr w:rsidR="0099302A" w:rsidRPr="00E6720E" w14:paraId="490B5C36" w14:textId="77777777" w:rsidTr="0062231C">
        <w:trPr>
          <w:jc w:val="center"/>
        </w:trPr>
        <w:tc>
          <w:tcPr>
            <w:tcW w:w="2889" w:type="dxa"/>
            <w:vAlign w:val="center"/>
          </w:tcPr>
          <w:p w14:paraId="63A5EC21" w14:textId="77777777" w:rsidR="0099302A" w:rsidRPr="00230630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صافي الأرصدة</w:t>
            </w:r>
          </w:p>
        </w:tc>
        <w:tc>
          <w:tcPr>
            <w:tcW w:w="1384" w:type="dxa"/>
            <w:vAlign w:val="center"/>
          </w:tcPr>
          <w:p w14:paraId="6F60A6C5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46" w:type="dxa"/>
            <w:vAlign w:val="center"/>
          </w:tcPr>
          <w:p w14:paraId="69EACC46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29" w:type="dxa"/>
            <w:vAlign w:val="center"/>
          </w:tcPr>
          <w:p w14:paraId="6FAB8B3E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236" w:type="dxa"/>
            <w:tcBorders>
              <w:right w:val="single" w:sz="4" w:space="0" w:color="auto"/>
            </w:tcBorders>
            <w:vAlign w:val="center"/>
          </w:tcPr>
          <w:p w14:paraId="2309C65B" w14:textId="77777777" w:rsidR="0099302A" w:rsidRPr="00EA67A6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</w:p>
        </w:tc>
      </w:tr>
    </w:tbl>
    <w:p w14:paraId="6BA0DCE9" w14:textId="77777777" w:rsidR="008E494E" w:rsidRPr="0062231C" w:rsidRDefault="008E494E" w:rsidP="0062231C">
      <w:pPr>
        <w:pStyle w:val="a3"/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4BD5FD3A" w14:textId="4FEC94D0" w:rsidR="00BA6153" w:rsidRDefault="007D37D6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خامسا</w:t>
      </w:r>
      <w:r w:rsidR="00BA6153"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ً: </w:t>
      </w:r>
      <w:r w:rsid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المالية</w:t>
      </w:r>
    </w:p>
    <w:p w14:paraId="5487195F" w14:textId="03AAE3BC" w:rsidR="0099302A" w:rsidRDefault="0099302A" w:rsidP="0062231C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السهم:</w:t>
      </w:r>
    </w:p>
    <w:tbl>
      <w:tblPr>
        <w:tblStyle w:val="a6"/>
        <w:bidiVisual/>
        <w:tblW w:w="8762" w:type="dxa"/>
        <w:jc w:val="center"/>
        <w:tblLook w:val="04A0" w:firstRow="1" w:lastRow="0" w:firstColumn="1" w:lastColumn="0" w:noHBand="0" w:noVBand="1"/>
      </w:tblPr>
      <w:tblGrid>
        <w:gridCol w:w="2633"/>
        <w:gridCol w:w="3330"/>
        <w:gridCol w:w="1380"/>
        <w:gridCol w:w="1419"/>
      </w:tblGrid>
      <w:tr w:rsidR="0099302A" w:rsidRPr="00BA6153" w14:paraId="7959AAB1" w14:textId="77777777" w:rsidTr="0062231C">
        <w:trPr>
          <w:jc w:val="center"/>
        </w:trPr>
        <w:tc>
          <w:tcPr>
            <w:tcW w:w="2633" w:type="dxa"/>
            <w:vAlign w:val="center"/>
          </w:tcPr>
          <w:p w14:paraId="3FC443E2" w14:textId="77777777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3330" w:type="dxa"/>
            <w:vAlign w:val="center"/>
          </w:tcPr>
          <w:p w14:paraId="676D196E" w14:textId="77777777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80" w:type="dxa"/>
            <w:vAlign w:val="center"/>
          </w:tcPr>
          <w:p w14:paraId="5F75731E" w14:textId="77777777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السنة الحالية </w:t>
            </w:r>
          </w:p>
        </w:tc>
        <w:tc>
          <w:tcPr>
            <w:tcW w:w="1419" w:type="dxa"/>
            <w:vAlign w:val="center"/>
          </w:tcPr>
          <w:p w14:paraId="37CE1DCA" w14:textId="77777777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4E6B4D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99302A" w:rsidRPr="00BA6153" w14:paraId="2365E7C9" w14:textId="77777777" w:rsidTr="0062231C">
        <w:trPr>
          <w:jc w:val="center"/>
        </w:trPr>
        <w:tc>
          <w:tcPr>
            <w:tcW w:w="2633" w:type="dxa"/>
            <w:vAlign w:val="center"/>
          </w:tcPr>
          <w:p w14:paraId="7FF6401C" w14:textId="77777777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القيمة الدفترية</w:t>
            </w:r>
          </w:p>
        </w:tc>
        <w:tc>
          <w:tcPr>
            <w:tcW w:w="3330" w:type="dxa"/>
            <w:vAlign w:val="center"/>
          </w:tcPr>
          <w:p w14:paraId="25065D19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/القيمة الدفترية</w:t>
            </w:r>
          </w:p>
        </w:tc>
        <w:tc>
          <w:tcPr>
            <w:tcW w:w="1380" w:type="dxa"/>
            <w:vAlign w:val="center"/>
          </w:tcPr>
          <w:p w14:paraId="002E435B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09DAA12D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9302A" w:rsidRPr="00BA6153" w14:paraId="3731670E" w14:textId="77777777" w:rsidTr="0062231C">
        <w:trPr>
          <w:jc w:val="center"/>
        </w:trPr>
        <w:tc>
          <w:tcPr>
            <w:tcW w:w="2633" w:type="dxa"/>
            <w:vAlign w:val="center"/>
          </w:tcPr>
          <w:p w14:paraId="1779C0DC" w14:textId="77777777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</w:t>
            </w:r>
          </w:p>
        </w:tc>
        <w:tc>
          <w:tcPr>
            <w:tcW w:w="3330" w:type="dxa"/>
            <w:vAlign w:val="center"/>
          </w:tcPr>
          <w:p w14:paraId="34E88104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</w:t>
            </w:r>
          </w:p>
        </w:tc>
        <w:tc>
          <w:tcPr>
            <w:tcW w:w="1380" w:type="dxa"/>
            <w:vAlign w:val="center"/>
          </w:tcPr>
          <w:p w14:paraId="56AA446A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5D0F836A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9302A" w:rsidRPr="00BA6153" w14:paraId="4FC836CB" w14:textId="77777777" w:rsidTr="0062231C">
        <w:trPr>
          <w:jc w:val="center"/>
        </w:trPr>
        <w:tc>
          <w:tcPr>
            <w:tcW w:w="2633" w:type="dxa"/>
            <w:vAlign w:val="center"/>
          </w:tcPr>
          <w:p w14:paraId="7D4B4CFD" w14:textId="77777777" w:rsidR="0099302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مكرر الربحية بعد استبعاد تقييم القطع البنيوي</w:t>
            </w:r>
          </w:p>
        </w:tc>
        <w:tc>
          <w:tcPr>
            <w:tcW w:w="3330" w:type="dxa"/>
            <w:vAlign w:val="center"/>
          </w:tcPr>
          <w:p w14:paraId="4CD57BFF" w14:textId="77777777" w:rsidR="0099302A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القيمة السوقية / ربحية السهم بعد استبعاد تقييم القطع البنيوي</w:t>
            </w:r>
          </w:p>
        </w:tc>
        <w:tc>
          <w:tcPr>
            <w:tcW w:w="1380" w:type="dxa"/>
            <w:vAlign w:val="center"/>
          </w:tcPr>
          <w:p w14:paraId="3502C9AB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46FF6B67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99302A" w:rsidRPr="00BA6153" w14:paraId="339465F5" w14:textId="77777777" w:rsidTr="0062231C">
        <w:trPr>
          <w:jc w:val="center"/>
        </w:trPr>
        <w:tc>
          <w:tcPr>
            <w:tcW w:w="2633" w:type="dxa"/>
            <w:vAlign w:val="center"/>
          </w:tcPr>
          <w:p w14:paraId="4EEAE48F" w14:textId="77777777" w:rsidR="0099302A" w:rsidRPr="004E6B4D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معدل دوران السهم</w:t>
            </w:r>
          </w:p>
        </w:tc>
        <w:tc>
          <w:tcPr>
            <w:tcW w:w="3330" w:type="dxa"/>
            <w:vAlign w:val="center"/>
          </w:tcPr>
          <w:p w14:paraId="244F217C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الأسهم المتداولة / عدد الأسهم الكلية</w:t>
            </w:r>
          </w:p>
        </w:tc>
        <w:tc>
          <w:tcPr>
            <w:tcW w:w="1380" w:type="dxa"/>
            <w:vAlign w:val="center"/>
          </w:tcPr>
          <w:p w14:paraId="0AC45C3B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419" w:type="dxa"/>
            <w:vAlign w:val="center"/>
          </w:tcPr>
          <w:p w14:paraId="2A12F02B" w14:textId="77777777" w:rsidR="0099302A" w:rsidRPr="00BA6153" w:rsidRDefault="0099302A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728A53F8" w14:textId="77777777" w:rsidR="0099302A" w:rsidRPr="0062231C" w:rsidRDefault="0099302A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5ED25BC" w14:textId="0FCA074F" w:rsidR="00E6720E" w:rsidRPr="00E6720E" w:rsidRDefault="00E6720E" w:rsidP="0062231C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E6720E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النسب التشغيلية:</w:t>
      </w:r>
    </w:p>
    <w:tbl>
      <w:tblPr>
        <w:tblStyle w:val="a6"/>
        <w:bidiVisual/>
        <w:tblW w:w="9935" w:type="dxa"/>
        <w:jc w:val="center"/>
        <w:tblLook w:val="04A0" w:firstRow="1" w:lastRow="0" w:firstColumn="1" w:lastColumn="0" w:noHBand="0" w:noVBand="1"/>
      </w:tblPr>
      <w:tblGrid>
        <w:gridCol w:w="2479"/>
        <w:gridCol w:w="4806"/>
        <w:gridCol w:w="1314"/>
        <w:gridCol w:w="1336"/>
      </w:tblGrid>
      <w:tr w:rsidR="00E6720E" w:rsidRPr="00E6720E" w14:paraId="4002E523" w14:textId="77777777" w:rsidTr="00F01190">
        <w:trPr>
          <w:jc w:val="center"/>
        </w:trPr>
        <w:tc>
          <w:tcPr>
            <w:tcW w:w="2479" w:type="dxa"/>
            <w:vAlign w:val="center"/>
          </w:tcPr>
          <w:p w14:paraId="0373C5E4" w14:textId="10103EF3" w:rsidR="00E6720E" w:rsidRPr="00F57D53" w:rsidRDefault="00E6720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806" w:type="dxa"/>
            <w:vAlign w:val="center"/>
          </w:tcPr>
          <w:p w14:paraId="0B7B7FF1" w14:textId="32BBE5A3" w:rsidR="00E6720E" w:rsidRPr="00F57D53" w:rsidRDefault="00E6720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1BE7F84D" w14:textId="75A8B40D" w:rsidR="00E6720E" w:rsidRPr="00F57D53" w:rsidRDefault="00E6720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D2D5AD8" w14:textId="6CB5E7CE" w:rsidR="00E6720E" w:rsidRPr="00F57D53" w:rsidRDefault="00E6720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E6720E" w:rsidRPr="00E6720E" w14:paraId="1142DB9A" w14:textId="77777777" w:rsidTr="00F01190">
        <w:trPr>
          <w:jc w:val="center"/>
        </w:trPr>
        <w:tc>
          <w:tcPr>
            <w:tcW w:w="2479" w:type="dxa"/>
            <w:vAlign w:val="center"/>
          </w:tcPr>
          <w:p w14:paraId="4A1D534B" w14:textId="51DF02BD" w:rsidR="00E6720E" w:rsidRPr="00F57D53" w:rsidRDefault="00E6720E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</w:p>
        </w:tc>
        <w:tc>
          <w:tcPr>
            <w:tcW w:w="4806" w:type="dxa"/>
            <w:vAlign w:val="center"/>
          </w:tcPr>
          <w:p w14:paraId="62114D72" w14:textId="16767BC9" w:rsidR="00E6720E" w:rsidRPr="00E6720E" w:rsidRDefault="00E6720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المصاريف التشغيلية / إجمالي الدخل التشغيلي</w:t>
            </w:r>
          </w:p>
        </w:tc>
        <w:tc>
          <w:tcPr>
            <w:tcW w:w="1314" w:type="dxa"/>
            <w:vAlign w:val="center"/>
          </w:tcPr>
          <w:p w14:paraId="4CD4E927" w14:textId="77777777" w:rsidR="00E6720E" w:rsidRPr="00E6720E" w:rsidRDefault="00E6720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F0155BC" w14:textId="77777777" w:rsidR="00E6720E" w:rsidRPr="00E6720E" w:rsidRDefault="00E6720E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C7765" w:rsidRPr="00E6720E" w14:paraId="3B62EF38" w14:textId="77777777" w:rsidTr="00F01190">
        <w:trPr>
          <w:jc w:val="center"/>
        </w:trPr>
        <w:tc>
          <w:tcPr>
            <w:tcW w:w="2479" w:type="dxa"/>
            <w:vAlign w:val="center"/>
          </w:tcPr>
          <w:p w14:paraId="0A0CE558" w14:textId="4723F184" w:rsidR="005C7765" w:rsidRPr="00F57D53" w:rsidRDefault="005C7765" w:rsidP="005C7765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الكفاءة التشغيلية</w:t>
            </w:r>
            <w:r w:rsidR="00F0119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="00F0119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4806" w:type="dxa"/>
            <w:vAlign w:val="center"/>
          </w:tcPr>
          <w:p w14:paraId="2BC70F5A" w14:textId="06E1940E" w:rsidR="005C7765" w:rsidRDefault="005C7765" w:rsidP="005C7765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المصاريف التشغيلية / </w:t>
            </w:r>
            <w:r w:rsidR="00F0119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0EA4CAE1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307C023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C7765" w:rsidRPr="00E6720E" w14:paraId="694F64D0" w14:textId="77777777" w:rsidTr="00F01190">
        <w:trPr>
          <w:jc w:val="center"/>
        </w:trPr>
        <w:tc>
          <w:tcPr>
            <w:tcW w:w="2479" w:type="dxa"/>
            <w:vAlign w:val="center"/>
          </w:tcPr>
          <w:p w14:paraId="4CEF4F4D" w14:textId="396213A8" w:rsidR="005C7765" w:rsidRPr="00F57D53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  <w:r w:rsidR="00F0119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</w:p>
        </w:tc>
        <w:tc>
          <w:tcPr>
            <w:tcW w:w="4806" w:type="dxa"/>
            <w:vAlign w:val="center"/>
          </w:tcPr>
          <w:p w14:paraId="13C22B32" w14:textId="7F2BE740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نفقات الموظفين / </w:t>
            </w:r>
            <w:r w:rsidR="00F0119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إجمالي الدخل التشغيلي </w:t>
            </w:r>
          </w:p>
        </w:tc>
        <w:tc>
          <w:tcPr>
            <w:tcW w:w="1314" w:type="dxa"/>
            <w:vAlign w:val="center"/>
          </w:tcPr>
          <w:p w14:paraId="1AFFD80F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4108872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C7765" w:rsidRPr="00E6720E" w14:paraId="479B0D00" w14:textId="77777777" w:rsidTr="00F01190">
        <w:trPr>
          <w:jc w:val="center"/>
        </w:trPr>
        <w:tc>
          <w:tcPr>
            <w:tcW w:w="2479" w:type="dxa"/>
            <w:vAlign w:val="center"/>
          </w:tcPr>
          <w:p w14:paraId="36F05BFB" w14:textId="4049316B" w:rsidR="005C7765" w:rsidRPr="00F57D53" w:rsidRDefault="005C7765" w:rsidP="005C7765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الموظفين</w:t>
            </w:r>
            <w:r w:rsidR="00F0119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 w:rsidR="00F0119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4806" w:type="dxa"/>
            <w:vAlign w:val="center"/>
          </w:tcPr>
          <w:p w14:paraId="3E057B62" w14:textId="68789131" w:rsidR="005C7765" w:rsidRDefault="005C7765" w:rsidP="005C7765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نفقات الموظفين / إجمالي الدخل التشغيلي</w:t>
            </w:r>
            <w:r w:rsidR="00F0119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</w:t>
            </w:r>
            <w:r w:rsidR="00F01190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735B3837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D88791D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C7765" w:rsidRPr="00E6720E" w14:paraId="1F61A61F" w14:textId="77777777" w:rsidTr="00F01190">
        <w:trPr>
          <w:jc w:val="center"/>
        </w:trPr>
        <w:tc>
          <w:tcPr>
            <w:tcW w:w="2479" w:type="dxa"/>
            <w:vAlign w:val="center"/>
          </w:tcPr>
          <w:p w14:paraId="25DB72E1" w14:textId="1E6E4CED" w:rsidR="005C7765" w:rsidRPr="00F57D53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كفاءة الموجودات</w:t>
            </w:r>
          </w:p>
        </w:tc>
        <w:tc>
          <w:tcPr>
            <w:tcW w:w="4806" w:type="dxa"/>
            <w:vAlign w:val="center"/>
          </w:tcPr>
          <w:p w14:paraId="6ED2EA1E" w14:textId="2198E1AA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الدخل التشغيلي / مجموع الموجودات</w:t>
            </w:r>
          </w:p>
        </w:tc>
        <w:tc>
          <w:tcPr>
            <w:tcW w:w="1314" w:type="dxa"/>
            <w:vAlign w:val="center"/>
          </w:tcPr>
          <w:p w14:paraId="2C6C6C92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68DF7A0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C7765" w:rsidRPr="00E6720E" w14:paraId="66E5633B" w14:textId="77777777" w:rsidTr="00F01190">
        <w:trPr>
          <w:jc w:val="center"/>
        </w:trPr>
        <w:tc>
          <w:tcPr>
            <w:tcW w:w="2479" w:type="dxa"/>
            <w:vAlign w:val="center"/>
          </w:tcPr>
          <w:p w14:paraId="1BDE204A" w14:textId="040A3DDB" w:rsidR="005C7765" w:rsidRPr="00F57D53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lastRenderedPageBreak/>
              <w:t>كفاءة توظيف</w:t>
            </w:r>
            <w:r w:rsidRPr="00D67A4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الودائع</w:t>
            </w:r>
          </w:p>
        </w:tc>
        <w:tc>
          <w:tcPr>
            <w:tcW w:w="4806" w:type="dxa"/>
            <w:vAlign w:val="center"/>
          </w:tcPr>
          <w:p w14:paraId="338965DD" w14:textId="523F5F9E" w:rsidR="005C7765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إجمالي التسهيلات الائتمانية المباشرة / إجمالي الودائع</w:t>
            </w:r>
            <w:r>
              <w:rPr>
                <w:rStyle w:val="a8"/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  <w:footnoteReference w:id="3"/>
            </w:r>
          </w:p>
        </w:tc>
        <w:tc>
          <w:tcPr>
            <w:tcW w:w="1314" w:type="dxa"/>
            <w:vAlign w:val="center"/>
          </w:tcPr>
          <w:p w14:paraId="3915A4DB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E6229AC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5C7765" w:rsidRPr="00E6720E" w14:paraId="5822A4F7" w14:textId="77777777" w:rsidTr="00F01190">
        <w:trPr>
          <w:jc w:val="center"/>
        </w:trPr>
        <w:tc>
          <w:tcPr>
            <w:tcW w:w="2479" w:type="dxa"/>
            <w:vAlign w:val="center"/>
          </w:tcPr>
          <w:p w14:paraId="002EA372" w14:textId="275ECE98" w:rsidR="005C7765" w:rsidRPr="00F57D53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F57D5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كفاية رأس المال</w:t>
            </w:r>
          </w:p>
        </w:tc>
        <w:tc>
          <w:tcPr>
            <w:tcW w:w="4806" w:type="dxa"/>
            <w:vAlign w:val="center"/>
          </w:tcPr>
          <w:p w14:paraId="1840F806" w14:textId="5D729D00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رأس المال التنظيمي / مجموع الموجودات والمطلوبات المرجحة بالمخاطر</w:t>
            </w:r>
          </w:p>
        </w:tc>
        <w:tc>
          <w:tcPr>
            <w:tcW w:w="1314" w:type="dxa"/>
            <w:vAlign w:val="center"/>
          </w:tcPr>
          <w:p w14:paraId="0F77CD15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02036ABE" w14:textId="77777777" w:rsidR="005C7765" w:rsidRPr="00E6720E" w:rsidRDefault="005C7765" w:rsidP="005C7765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141AAB4A" w14:textId="77777777" w:rsidR="00F57D53" w:rsidRPr="0062231C" w:rsidRDefault="00F57D53" w:rsidP="0062231C">
      <w:pPr>
        <w:pStyle w:val="a3"/>
        <w:bidi/>
        <w:spacing w:line="240" w:lineRule="auto"/>
        <w:ind w:left="1080"/>
        <w:jc w:val="both"/>
        <w:rPr>
          <w:rFonts w:ascii="Traditional Arabic" w:hAnsi="Traditional Arabic" w:cs="Traditional Arabic"/>
          <w:b/>
          <w:bCs/>
          <w:sz w:val="20"/>
          <w:szCs w:val="20"/>
          <w:lang w:bidi="ar-SY"/>
        </w:rPr>
      </w:pPr>
    </w:p>
    <w:p w14:paraId="5A3E1381" w14:textId="583A1E13" w:rsidR="007E4AD6" w:rsidRPr="00E6720E" w:rsidRDefault="007E4AD6" w:rsidP="0062231C">
      <w:pPr>
        <w:pStyle w:val="a3"/>
        <w:numPr>
          <w:ilvl w:val="0"/>
          <w:numId w:val="2"/>
        </w:num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نسب الأرباح:</w:t>
      </w:r>
    </w:p>
    <w:tbl>
      <w:tblPr>
        <w:tblStyle w:val="a6"/>
        <w:bidiVisual/>
        <w:tblW w:w="9935" w:type="dxa"/>
        <w:jc w:val="center"/>
        <w:tblLook w:val="04A0" w:firstRow="1" w:lastRow="0" w:firstColumn="1" w:lastColumn="0" w:noHBand="0" w:noVBand="1"/>
      </w:tblPr>
      <w:tblGrid>
        <w:gridCol w:w="2819"/>
        <w:gridCol w:w="4466"/>
        <w:gridCol w:w="1314"/>
        <w:gridCol w:w="1336"/>
      </w:tblGrid>
      <w:tr w:rsidR="007E4AD6" w:rsidRPr="00E6720E" w14:paraId="2579C3AB" w14:textId="77777777" w:rsidTr="006173AD">
        <w:trPr>
          <w:jc w:val="center"/>
        </w:trPr>
        <w:tc>
          <w:tcPr>
            <w:tcW w:w="2819" w:type="dxa"/>
            <w:vAlign w:val="center"/>
          </w:tcPr>
          <w:p w14:paraId="1A7F10D6" w14:textId="77777777" w:rsidR="007E4AD6" w:rsidRPr="00123699" w:rsidRDefault="007E4AD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النسبة</w:t>
            </w:r>
          </w:p>
        </w:tc>
        <w:tc>
          <w:tcPr>
            <w:tcW w:w="4466" w:type="dxa"/>
            <w:vAlign w:val="center"/>
          </w:tcPr>
          <w:p w14:paraId="17B59479" w14:textId="77777777" w:rsidR="007E4AD6" w:rsidRPr="00123699" w:rsidRDefault="007E4AD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تفصيل النسبة</w:t>
            </w:r>
          </w:p>
        </w:tc>
        <w:tc>
          <w:tcPr>
            <w:tcW w:w="1314" w:type="dxa"/>
            <w:vAlign w:val="center"/>
          </w:tcPr>
          <w:p w14:paraId="2C0D984F" w14:textId="79678933" w:rsidR="007E4AD6" w:rsidRPr="00123699" w:rsidRDefault="007E4AD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الحالية</w:t>
            </w:r>
          </w:p>
        </w:tc>
        <w:tc>
          <w:tcPr>
            <w:tcW w:w="1336" w:type="dxa"/>
            <w:vAlign w:val="center"/>
          </w:tcPr>
          <w:p w14:paraId="2098EAF0" w14:textId="77777777" w:rsidR="007E4AD6" w:rsidRPr="00123699" w:rsidRDefault="007E4AD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السنة السابقة</w:t>
            </w:r>
          </w:p>
        </w:tc>
      </w:tr>
      <w:tr w:rsidR="007E4AD6" w:rsidRPr="00E6720E" w14:paraId="41FEC289" w14:textId="77777777" w:rsidTr="006173AD">
        <w:trPr>
          <w:jc w:val="center"/>
        </w:trPr>
        <w:tc>
          <w:tcPr>
            <w:tcW w:w="2819" w:type="dxa"/>
            <w:vAlign w:val="center"/>
          </w:tcPr>
          <w:p w14:paraId="4B543FBA" w14:textId="4F6F57AD" w:rsidR="007E4AD6" w:rsidRPr="00123699" w:rsidRDefault="007E4AD6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123699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</w:p>
        </w:tc>
        <w:tc>
          <w:tcPr>
            <w:tcW w:w="4466" w:type="dxa"/>
            <w:vAlign w:val="center"/>
          </w:tcPr>
          <w:p w14:paraId="7A1D9CC8" w14:textId="010158F9" w:rsidR="007E4AD6" w:rsidRPr="00E6720E" w:rsidRDefault="007E4AD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صافي </w:t>
            </w:r>
            <w:r w:rsidR="004B054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الدخل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 xml:space="preserve"> للمساهمين / حقوق الملكية</w:t>
            </w:r>
          </w:p>
        </w:tc>
        <w:tc>
          <w:tcPr>
            <w:tcW w:w="1314" w:type="dxa"/>
            <w:vAlign w:val="center"/>
          </w:tcPr>
          <w:p w14:paraId="5D14992B" w14:textId="77777777" w:rsidR="007E4AD6" w:rsidRPr="00E6720E" w:rsidRDefault="007E4AD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A44F1D7" w14:textId="77777777" w:rsidR="007E4AD6" w:rsidRPr="00E6720E" w:rsidRDefault="007E4AD6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793B207C" w14:textId="77777777" w:rsidTr="006173AD">
        <w:trPr>
          <w:jc w:val="center"/>
        </w:trPr>
        <w:tc>
          <w:tcPr>
            <w:tcW w:w="2819" w:type="dxa"/>
            <w:vAlign w:val="center"/>
          </w:tcPr>
          <w:p w14:paraId="534D4CCB" w14:textId="27866EAA" w:rsidR="006173AD" w:rsidRPr="00123699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حقوق الملكية </w:t>
            </w:r>
            <w:r w:rsidRPr="00123699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ROE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5787E076" w14:textId="565AFD07" w:rsidR="006173AD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تقييم القطع البنيوي/ حقوق الملكية بعد استبعاد أرباح متراكمة غير محققة</w:t>
            </w:r>
          </w:p>
        </w:tc>
        <w:tc>
          <w:tcPr>
            <w:tcW w:w="1314" w:type="dxa"/>
            <w:vAlign w:val="center"/>
          </w:tcPr>
          <w:p w14:paraId="12BAEB1B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27DA354A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504AA657" w14:textId="77777777" w:rsidTr="006173AD">
        <w:trPr>
          <w:jc w:val="center"/>
        </w:trPr>
        <w:tc>
          <w:tcPr>
            <w:tcW w:w="2819" w:type="dxa"/>
            <w:vAlign w:val="center"/>
          </w:tcPr>
          <w:p w14:paraId="6579DE4E" w14:textId="531EF6F9" w:rsidR="006173AD" w:rsidRPr="00123699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العائد على الموجودات </w:t>
            </w:r>
            <w:r w:rsidRPr="00123699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SY"/>
              </w:rPr>
              <w:t>ROA</w:t>
            </w:r>
          </w:p>
        </w:tc>
        <w:tc>
          <w:tcPr>
            <w:tcW w:w="4466" w:type="dxa"/>
            <w:vAlign w:val="center"/>
          </w:tcPr>
          <w:p w14:paraId="0F523CB1" w14:textId="23A88971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/ مجموع الموجودات</w:t>
            </w:r>
          </w:p>
        </w:tc>
        <w:tc>
          <w:tcPr>
            <w:tcW w:w="1314" w:type="dxa"/>
            <w:vAlign w:val="center"/>
          </w:tcPr>
          <w:p w14:paraId="60EF0A6C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D6FACF2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009FF0F7" w14:textId="77777777" w:rsidTr="006173AD">
        <w:trPr>
          <w:jc w:val="center"/>
        </w:trPr>
        <w:tc>
          <w:tcPr>
            <w:tcW w:w="2819" w:type="dxa"/>
            <w:vAlign w:val="center"/>
          </w:tcPr>
          <w:p w14:paraId="5ADC3D0F" w14:textId="143E8C51" w:rsidR="006173AD" w:rsidRPr="00123699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</w:p>
        </w:tc>
        <w:tc>
          <w:tcPr>
            <w:tcW w:w="4466" w:type="dxa"/>
            <w:vAlign w:val="center"/>
          </w:tcPr>
          <w:p w14:paraId="4E1F400A" w14:textId="3E99A989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للمساهمين/ إجمالي الدخل التشغيلي</w:t>
            </w:r>
          </w:p>
        </w:tc>
        <w:tc>
          <w:tcPr>
            <w:tcW w:w="1314" w:type="dxa"/>
            <w:vAlign w:val="center"/>
          </w:tcPr>
          <w:p w14:paraId="1FE8A670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B45D242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67D97ED1" w14:textId="77777777" w:rsidTr="006173AD">
        <w:trPr>
          <w:jc w:val="center"/>
        </w:trPr>
        <w:tc>
          <w:tcPr>
            <w:tcW w:w="2819" w:type="dxa"/>
            <w:vAlign w:val="center"/>
          </w:tcPr>
          <w:p w14:paraId="38D126AF" w14:textId="7C48894E" w:rsidR="006173AD" w:rsidRPr="00123699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هامش الربح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4AC5DFFD" w14:textId="6D6359EF" w:rsidR="006173AD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للمساهمين بعد استبعاد تقييم القطع البنيوي 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242ED3A4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3379EF2E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6173AD" w:rsidRPr="00E6720E" w14:paraId="35B180BF" w14:textId="77777777" w:rsidTr="006173AD">
        <w:trPr>
          <w:jc w:val="center"/>
        </w:trPr>
        <w:tc>
          <w:tcPr>
            <w:tcW w:w="2819" w:type="dxa"/>
            <w:vAlign w:val="center"/>
          </w:tcPr>
          <w:p w14:paraId="12EBF60C" w14:textId="30465C05" w:rsidR="006173AD" w:rsidRPr="00123699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الفوائد</w:t>
            </w:r>
          </w:p>
        </w:tc>
        <w:tc>
          <w:tcPr>
            <w:tcW w:w="4466" w:type="dxa"/>
            <w:vAlign w:val="center"/>
          </w:tcPr>
          <w:p w14:paraId="014AD453" w14:textId="4940E098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من الفوائد / إجمالي الدخل التشغيلي</w:t>
            </w:r>
          </w:p>
        </w:tc>
        <w:tc>
          <w:tcPr>
            <w:tcW w:w="1314" w:type="dxa"/>
            <w:vAlign w:val="center"/>
          </w:tcPr>
          <w:p w14:paraId="2EC02857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CD86BEF" w14:textId="77777777" w:rsidR="006173AD" w:rsidRPr="00E6720E" w:rsidRDefault="006173AD" w:rsidP="0062231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1190" w:rsidRPr="00E6720E" w14:paraId="29AB83E8" w14:textId="77777777" w:rsidTr="006173AD">
        <w:trPr>
          <w:jc w:val="center"/>
        </w:trPr>
        <w:tc>
          <w:tcPr>
            <w:tcW w:w="2819" w:type="dxa"/>
            <w:vAlign w:val="center"/>
          </w:tcPr>
          <w:p w14:paraId="1DCCD03D" w14:textId="559317F4" w:rsidR="00F01190" w:rsidRPr="00123699" w:rsidRDefault="00F01190" w:rsidP="00F01190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الفوائد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555D6576" w14:textId="679A7DFF" w:rsidR="00F01190" w:rsidRDefault="00F01190" w:rsidP="00F01190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من الفوائد 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7B0A4DA2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55514406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1190" w:rsidRPr="00E6720E" w14:paraId="6460F973" w14:textId="77777777" w:rsidTr="006173AD">
        <w:trPr>
          <w:jc w:val="center"/>
        </w:trPr>
        <w:tc>
          <w:tcPr>
            <w:tcW w:w="2819" w:type="dxa"/>
            <w:vAlign w:val="center"/>
          </w:tcPr>
          <w:p w14:paraId="75A4FFD1" w14:textId="40721649" w:rsidR="00F01190" w:rsidRPr="00123699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العمولات والرسوم</w:t>
            </w:r>
          </w:p>
        </w:tc>
        <w:tc>
          <w:tcPr>
            <w:tcW w:w="4466" w:type="dxa"/>
            <w:vAlign w:val="center"/>
          </w:tcPr>
          <w:p w14:paraId="55F6EC5C" w14:textId="4AE0067E" w:rsidR="00F01190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من العمولات والرسوم/ إجمالي الدخل التشغيلي</w:t>
            </w:r>
          </w:p>
        </w:tc>
        <w:tc>
          <w:tcPr>
            <w:tcW w:w="1314" w:type="dxa"/>
            <w:vAlign w:val="center"/>
          </w:tcPr>
          <w:p w14:paraId="7CD673F0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4A2ABB51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1190" w:rsidRPr="00E6720E" w14:paraId="10FBB1CC" w14:textId="77777777" w:rsidTr="006173AD">
        <w:trPr>
          <w:jc w:val="center"/>
        </w:trPr>
        <w:tc>
          <w:tcPr>
            <w:tcW w:w="2819" w:type="dxa"/>
            <w:vAlign w:val="center"/>
          </w:tcPr>
          <w:p w14:paraId="6F5F71CC" w14:textId="4609F18B" w:rsidR="00F01190" w:rsidRPr="00123699" w:rsidRDefault="00F01190" w:rsidP="00F01190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 w:rsidRPr="00123699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العمولات والرسوم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3B9D8D7B" w14:textId="3BDD40C4" w:rsidR="00F01190" w:rsidRDefault="00F01190" w:rsidP="00F01190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الدخل من العمولات والرسوم/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26497097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6A712094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1190" w:rsidRPr="00E6720E" w14:paraId="29C0C680" w14:textId="77777777" w:rsidTr="006173AD">
        <w:trPr>
          <w:jc w:val="center"/>
        </w:trPr>
        <w:tc>
          <w:tcPr>
            <w:tcW w:w="2819" w:type="dxa"/>
            <w:vAlign w:val="center"/>
          </w:tcPr>
          <w:p w14:paraId="1E1ED2BE" w14:textId="5E47246A" w:rsidR="00F01190" w:rsidRPr="00123699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بيع العملات الأجنبية</w:t>
            </w:r>
          </w:p>
        </w:tc>
        <w:tc>
          <w:tcPr>
            <w:tcW w:w="4466" w:type="dxa"/>
            <w:vAlign w:val="center"/>
          </w:tcPr>
          <w:p w14:paraId="1F878C15" w14:textId="6422522C" w:rsidR="00F01190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الأرباح التشغيلية الناتجة عن بيع العملات الأجنبية/ إجمالي الدخل التشغيلي</w:t>
            </w:r>
          </w:p>
        </w:tc>
        <w:tc>
          <w:tcPr>
            <w:tcW w:w="1314" w:type="dxa"/>
            <w:vAlign w:val="center"/>
          </w:tcPr>
          <w:p w14:paraId="2E15B8ED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126437E3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  <w:tr w:rsidR="00F01190" w:rsidRPr="00E6720E" w14:paraId="62D1AB62" w14:textId="77777777" w:rsidTr="006173AD">
        <w:trPr>
          <w:jc w:val="center"/>
        </w:trPr>
        <w:tc>
          <w:tcPr>
            <w:tcW w:w="2819" w:type="dxa"/>
            <w:vAlign w:val="center"/>
          </w:tcPr>
          <w:p w14:paraId="22197EDB" w14:textId="176140E3" w:rsidR="00F01190" w:rsidRDefault="00F01190" w:rsidP="00F01190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العائد من بيع العملات الأجنبية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 xml:space="preserve"> </w:t>
            </w:r>
            <w:r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SY"/>
              </w:rPr>
              <w:t>بعد استبعاد تقييم القطع البنيوي</w:t>
            </w:r>
          </w:p>
        </w:tc>
        <w:tc>
          <w:tcPr>
            <w:tcW w:w="4466" w:type="dxa"/>
            <w:vAlign w:val="center"/>
          </w:tcPr>
          <w:p w14:paraId="47244B42" w14:textId="57CF6149" w:rsidR="00F01190" w:rsidRDefault="00F01190" w:rsidP="00F01190">
            <w:pPr>
              <w:bidi/>
              <w:jc w:val="center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SY"/>
              </w:rPr>
              <w:t>صافي الأرباح التشغيلية الناتجة عن بيع العملات الأجنبية/ إجمالي الدخل التشغيلي بعد استبعاد تقييم القطع البنيوي</w:t>
            </w:r>
          </w:p>
        </w:tc>
        <w:tc>
          <w:tcPr>
            <w:tcW w:w="1314" w:type="dxa"/>
            <w:vAlign w:val="center"/>
          </w:tcPr>
          <w:p w14:paraId="5668098D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  <w:tc>
          <w:tcPr>
            <w:tcW w:w="1336" w:type="dxa"/>
            <w:vAlign w:val="center"/>
          </w:tcPr>
          <w:p w14:paraId="7043599C" w14:textId="77777777" w:rsidR="00F01190" w:rsidRPr="00E6720E" w:rsidRDefault="00F01190" w:rsidP="00F01190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SY"/>
              </w:rPr>
            </w:pPr>
          </w:p>
        </w:tc>
      </w:tr>
    </w:tbl>
    <w:p w14:paraId="2060DA07" w14:textId="77777777" w:rsidR="0062231C" w:rsidRPr="0062231C" w:rsidRDefault="0062231C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20"/>
          <w:szCs w:val="20"/>
          <w:rtl/>
          <w:lang w:bidi="ar-SY"/>
        </w:rPr>
      </w:pPr>
    </w:p>
    <w:p w14:paraId="615522E8" w14:textId="1E4035E8" w:rsidR="00E13ABA" w:rsidRPr="00BA6153" w:rsidRDefault="00E13ABA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>التاريخ:</w:t>
      </w:r>
    </w:p>
    <w:p w14:paraId="6D2EDE74" w14:textId="15ACA0D3" w:rsidR="00E13ABA" w:rsidRPr="00BA6153" w:rsidRDefault="003567BB" w:rsidP="0062231C">
      <w:pPr>
        <w:bidi/>
        <w:spacing w:line="240" w:lineRule="auto"/>
        <w:jc w:val="both"/>
        <w:rPr>
          <w:rFonts w:ascii="Traditional Arabic" w:hAnsi="Traditional Arabic" w:cs="Traditional Arabic"/>
          <w:b/>
          <w:bCs/>
          <w:sz w:val="32"/>
          <w:szCs w:val="32"/>
          <w:rtl/>
          <w:lang w:bidi="ar-SY"/>
        </w:rPr>
      </w:pPr>
      <w:r w:rsidRPr="00BA6153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SY"/>
        </w:rPr>
        <w:t xml:space="preserve">المدير المالي                                                                </w:t>
      </w:r>
      <w:r w:rsidR="00E13ABA" w:rsidRPr="00BA615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SY"/>
        </w:rPr>
        <w:t>رئيس مجلس الإدارة أو المدير العام</w:t>
      </w:r>
    </w:p>
    <w:sectPr w:rsidR="00E13ABA" w:rsidRPr="00BA6153" w:rsidSect="00E37A14">
      <w:headerReference w:type="default" r:id="rId8"/>
      <w:footerReference w:type="default" r:id="rId9"/>
      <w:pgSz w:w="12240" w:h="15840"/>
      <w:pgMar w:top="1440" w:right="1440" w:bottom="45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CA415" w14:textId="77777777" w:rsidR="00822156" w:rsidRDefault="00822156" w:rsidP="00FD6A84">
      <w:pPr>
        <w:spacing w:after="0" w:line="240" w:lineRule="auto"/>
      </w:pPr>
      <w:r>
        <w:separator/>
      </w:r>
    </w:p>
  </w:endnote>
  <w:endnote w:type="continuationSeparator" w:id="0">
    <w:p w14:paraId="3D1FECC4" w14:textId="77777777" w:rsidR="00822156" w:rsidRDefault="00822156" w:rsidP="00FD6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008643"/>
      <w:docPartObj>
        <w:docPartGallery w:val="Page Numbers (Bottom of Page)"/>
        <w:docPartUnique/>
      </w:docPartObj>
    </w:sdtPr>
    <w:sdtEndPr>
      <w:rPr>
        <w:rFonts w:ascii="Traditional Arabic" w:hAnsi="Traditional Arabic" w:cs="Traditional Arabic"/>
        <w:sz w:val="24"/>
        <w:szCs w:val="24"/>
      </w:rPr>
    </w:sdtEndPr>
    <w:sdtContent>
      <w:p w14:paraId="6991D1D2" w14:textId="31C9B9E8" w:rsidR="0062231C" w:rsidRPr="00C436BC" w:rsidRDefault="0062231C">
        <w:pPr>
          <w:pStyle w:val="a5"/>
          <w:rPr>
            <w:rFonts w:ascii="Traditional Arabic" w:hAnsi="Traditional Arabic" w:cs="Traditional Arabic"/>
            <w:sz w:val="24"/>
            <w:szCs w:val="24"/>
          </w:rPr>
        </w:pPr>
        <w:r w:rsidRPr="00C436BC">
          <w:rPr>
            <w:rFonts w:ascii="Traditional Arabic" w:hAnsi="Traditional Arabic" w:cs="Traditional Arabic"/>
            <w:sz w:val="24"/>
            <w:szCs w:val="24"/>
          </w:rPr>
          <w:fldChar w:fldCharType="begin"/>
        </w:r>
        <w:r w:rsidRPr="00C436BC">
          <w:rPr>
            <w:rFonts w:ascii="Traditional Arabic" w:hAnsi="Traditional Arabic" w:cs="Traditional Arabic"/>
            <w:sz w:val="24"/>
            <w:szCs w:val="24"/>
          </w:rPr>
          <w:instrText>PAGE   \* MERGEFORMAT</w:instrText>
        </w:r>
        <w:r w:rsidRPr="00C436BC">
          <w:rPr>
            <w:rFonts w:ascii="Traditional Arabic" w:hAnsi="Traditional Arabic" w:cs="Traditional Arabic"/>
            <w:sz w:val="24"/>
            <w:szCs w:val="24"/>
          </w:rPr>
          <w:fldChar w:fldCharType="separate"/>
        </w:r>
        <w:r w:rsidR="00EA67A6" w:rsidRPr="00EA67A6">
          <w:rPr>
            <w:rFonts w:ascii="Traditional Arabic" w:hAnsi="Traditional Arabic" w:cs="Traditional Arabic"/>
            <w:noProof/>
            <w:sz w:val="24"/>
            <w:szCs w:val="24"/>
            <w:lang w:val="ar-SA"/>
          </w:rPr>
          <w:t>5</w:t>
        </w:r>
        <w:r w:rsidRPr="00C436BC">
          <w:rPr>
            <w:rFonts w:ascii="Traditional Arabic" w:hAnsi="Traditional Arabic" w:cs="Traditional Arabic"/>
            <w:sz w:val="24"/>
            <w:szCs w:val="24"/>
          </w:rPr>
          <w:fldChar w:fldCharType="end"/>
        </w:r>
      </w:p>
    </w:sdtContent>
  </w:sdt>
  <w:p w14:paraId="6CC995A3" w14:textId="24054421" w:rsidR="0062231C" w:rsidRDefault="0062231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651DF" w14:textId="77777777" w:rsidR="00822156" w:rsidRDefault="00822156" w:rsidP="00FD6A84">
      <w:pPr>
        <w:spacing w:after="0" w:line="240" w:lineRule="auto"/>
      </w:pPr>
      <w:r>
        <w:separator/>
      </w:r>
    </w:p>
  </w:footnote>
  <w:footnote w:type="continuationSeparator" w:id="0">
    <w:p w14:paraId="35CE876D" w14:textId="77777777" w:rsidR="00822156" w:rsidRDefault="00822156" w:rsidP="00FD6A84">
      <w:pPr>
        <w:spacing w:after="0" w:line="240" w:lineRule="auto"/>
      </w:pPr>
      <w:r>
        <w:continuationSeparator/>
      </w:r>
    </w:p>
  </w:footnote>
  <w:footnote w:id="1">
    <w:p w14:paraId="27B5163F" w14:textId="639632A7" w:rsidR="0062231C" w:rsidRPr="00541ABB" w:rsidRDefault="0062231C" w:rsidP="0099302A">
      <w:pPr>
        <w:pStyle w:val="a7"/>
        <w:bidi/>
        <w:rPr>
          <w:rtl/>
          <w:lang w:bidi="ar-SY"/>
        </w:rPr>
      </w:pPr>
      <w:r w:rsidRPr="00541ABB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541ABB">
        <w:rPr>
          <w:rFonts w:ascii="Traditional Arabic" w:hAnsi="Traditional Arabic" w:cs="Traditional Arabic"/>
          <w:sz w:val="24"/>
          <w:szCs w:val="24"/>
          <w:rtl/>
          <w:lang w:bidi="ar-SY"/>
        </w:rPr>
        <w:t>يجب ذكر المعلومات بالنسبة لتداول الصفقات العادية وذلك باستثناء الصفقات الضخمة</w:t>
      </w:r>
      <w:r>
        <w:rPr>
          <w:rFonts w:ascii="Traditional Arabic" w:hAnsi="Traditional Arabic" w:cs="Traditional Arabic" w:hint="cs"/>
          <w:sz w:val="24"/>
          <w:szCs w:val="24"/>
          <w:rtl/>
          <w:lang w:bidi="ar-SY"/>
        </w:rPr>
        <w:t xml:space="preserve"> وكذلك الأمر لعدد الصفقات.</w:t>
      </w:r>
    </w:p>
  </w:footnote>
  <w:footnote w:id="2">
    <w:p w14:paraId="73866891" w14:textId="77777777" w:rsidR="0062231C" w:rsidRPr="00072413" w:rsidRDefault="0062231C" w:rsidP="00072413">
      <w:pPr>
        <w:pStyle w:val="a7"/>
        <w:bidi/>
        <w:rPr>
          <w:rFonts w:ascii="Traditional Arabic" w:hAnsi="Traditional Arabic" w:cs="Traditional Arabic"/>
          <w:sz w:val="24"/>
          <w:szCs w:val="24"/>
        </w:rPr>
      </w:pPr>
      <w:r w:rsidRPr="00072413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 w:rsidRPr="00072413">
        <w:rPr>
          <w:rFonts w:ascii="Traditional Arabic" w:hAnsi="Traditional Arabic" w:cs="Traditional Arabic"/>
          <w:sz w:val="24"/>
          <w:szCs w:val="24"/>
        </w:rPr>
        <w:t xml:space="preserve"> </w:t>
      </w:r>
      <w:r>
        <w:rPr>
          <w:rFonts w:ascii="Traditional Arabic" w:hAnsi="Traditional Arabic" w:cs="Traditional Arabic" w:hint="cs"/>
          <w:sz w:val="24"/>
          <w:szCs w:val="24"/>
          <w:rtl/>
        </w:rPr>
        <w:t>سعر الإغلاق للسهم بنهاية العام.</w:t>
      </w:r>
    </w:p>
  </w:footnote>
  <w:footnote w:id="3">
    <w:p w14:paraId="64441E3E" w14:textId="77777777" w:rsidR="005C7765" w:rsidRDefault="005C7765" w:rsidP="008E494E">
      <w:pPr>
        <w:pStyle w:val="a7"/>
        <w:bidi/>
        <w:rPr>
          <w:rtl/>
          <w:lang w:bidi="ar-SY"/>
        </w:rPr>
      </w:pPr>
      <w:r w:rsidRPr="008E494E">
        <w:rPr>
          <w:rStyle w:val="a8"/>
          <w:rFonts w:ascii="Traditional Arabic" w:hAnsi="Traditional Arabic" w:cs="Traditional Arabic"/>
          <w:sz w:val="24"/>
          <w:szCs w:val="24"/>
        </w:rPr>
        <w:footnoteRef/>
      </w:r>
      <w:r>
        <w:t xml:space="preserve"> </w:t>
      </w:r>
      <w:r>
        <w:rPr>
          <w:rFonts w:hint="cs"/>
          <w:rtl/>
          <w:lang w:bidi="ar-SY"/>
        </w:rPr>
        <w:t xml:space="preserve"> </w:t>
      </w:r>
      <w:r w:rsidRPr="008E494E">
        <w:rPr>
          <w:rFonts w:ascii="Traditional Arabic" w:hAnsi="Traditional Arabic" w:cs="Traditional Arabic"/>
          <w:sz w:val="24"/>
          <w:szCs w:val="24"/>
          <w:rtl/>
          <w:lang w:bidi="ar-SY"/>
        </w:rPr>
        <w:t>(ودائع المصارف + ودائع العملاء + تأمينات نقدية)</w:t>
      </w:r>
      <w:r>
        <w:rPr>
          <w:rFonts w:ascii="Traditional Arabic" w:hAnsi="Traditional Arabic" w:cs="Traditional Arabic" w:hint="cs"/>
          <w:sz w:val="24"/>
          <w:szCs w:val="24"/>
          <w:rtl/>
          <w:lang w:bidi="ar-SY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E793" w14:textId="0C3EAF81" w:rsidR="0062231C" w:rsidRPr="00123699" w:rsidRDefault="0062231C" w:rsidP="00123699">
    <w:pPr>
      <w:pStyle w:val="a4"/>
      <w:jc w:val="right"/>
      <w:rPr>
        <w:rFonts w:ascii="Traditional Arabic" w:hAnsi="Traditional Arabic" w:cs="Traditional Arabic"/>
        <w:sz w:val="24"/>
        <w:szCs w:val="24"/>
        <w:lang w:bidi="ar-SY"/>
      </w:rPr>
    </w:pPr>
    <w:bookmarkStart w:id="4" w:name="_Hlk156133139"/>
    <w:bookmarkStart w:id="5" w:name="_Hlk156133140"/>
    <w:bookmarkStart w:id="6" w:name="_Hlk156133260"/>
    <w:bookmarkStart w:id="7" w:name="_Hlk156133261"/>
    <w:r w:rsidRPr="00C436BC"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5CDCC2EC" wp14:editId="08BC85EA">
          <wp:simplePos x="0" y="0"/>
          <wp:positionH relativeFrom="rightMargin">
            <wp:posOffset>-6863715</wp:posOffset>
          </wp:positionH>
          <wp:positionV relativeFrom="paragraph">
            <wp:posOffset>-289560</wp:posOffset>
          </wp:positionV>
          <wp:extent cx="843915" cy="828675"/>
          <wp:effectExtent l="0" t="0" r="0" b="0"/>
          <wp:wrapSquare wrapText="bothSides"/>
          <wp:docPr id="1551037922" name="صورة 1551037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1037922" name="صورة 15510379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436BC">
      <w:rPr>
        <w:rFonts w:ascii="Traditional Arabic" w:hAnsi="Traditional Arabic" w:cs="Traditional Arabic"/>
        <w:sz w:val="24"/>
        <w:szCs w:val="24"/>
        <w:rtl/>
        <w:lang w:bidi="ar-SY"/>
      </w:rPr>
      <w:t>شعار واسم المصرف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                                                                                       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  </w:t>
    </w:r>
    <w:r w:rsidRPr="00C436BC">
      <w:rPr>
        <w:rFonts w:ascii="Traditional Arabic" w:hAnsi="Traditional Arabic" w:cs="Traditional Arabic" w:hint="cs"/>
        <w:sz w:val="24"/>
        <w:szCs w:val="24"/>
        <w:rtl/>
        <w:lang w:bidi="ar-SY"/>
      </w:rPr>
      <w:t xml:space="preserve">  </w:t>
    </w:r>
    <w:r>
      <w:rPr>
        <w:rFonts w:ascii="Traditional Arabic" w:hAnsi="Traditional Arabic" w:cs="Traditional Arabic" w:hint="cs"/>
        <w:sz w:val="24"/>
        <w:szCs w:val="24"/>
        <w:rtl/>
        <w:lang w:bidi="ar-SY"/>
      </w:rPr>
      <w:t>تقرير نتائج المصارف عن عام ....</w:t>
    </w:r>
    <w:bookmarkEnd w:id="4"/>
    <w:bookmarkEnd w:id="5"/>
    <w:bookmarkEnd w:id="6"/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20292"/>
    <w:multiLevelType w:val="hybridMultilevel"/>
    <w:tmpl w:val="A43E4C0E"/>
    <w:lvl w:ilvl="0" w:tplc="DF2C16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0A7EF1"/>
    <w:multiLevelType w:val="hybridMultilevel"/>
    <w:tmpl w:val="0D8AB25A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D36E0"/>
    <w:multiLevelType w:val="hybridMultilevel"/>
    <w:tmpl w:val="F6828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F7660"/>
    <w:multiLevelType w:val="hybridMultilevel"/>
    <w:tmpl w:val="0EECDDEA"/>
    <w:lvl w:ilvl="0" w:tplc="2BF6EF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A0B24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2088D"/>
    <w:multiLevelType w:val="hybridMultilevel"/>
    <w:tmpl w:val="91AAAF94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DF5AD1"/>
    <w:multiLevelType w:val="hybridMultilevel"/>
    <w:tmpl w:val="BCD6DC6A"/>
    <w:lvl w:ilvl="0" w:tplc="9490DC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F558DE"/>
    <w:multiLevelType w:val="hybridMultilevel"/>
    <w:tmpl w:val="91AAAF94"/>
    <w:lvl w:ilvl="0" w:tplc="DF2C16E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24E10"/>
    <w:multiLevelType w:val="hybridMultilevel"/>
    <w:tmpl w:val="BCD6DC6A"/>
    <w:lvl w:ilvl="0" w:tplc="FFFFFFFF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8663F"/>
    <w:multiLevelType w:val="hybridMultilevel"/>
    <w:tmpl w:val="F6A6053A"/>
    <w:lvl w:ilvl="0" w:tplc="765E7BEE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418006">
    <w:abstractNumId w:val="9"/>
  </w:num>
  <w:num w:numId="2" w16cid:durableId="197545866">
    <w:abstractNumId w:val="7"/>
  </w:num>
  <w:num w:numId="3" w16cid:durableId="1274289694">
    <w:abstractNumId w:val="5"/>
  </w:num>
  <w:num w:numId="4" w16cid:durableId="241640870">
    <w:abstractNumId w:val="4"/>
  </w:num>
  <w:num w:numId="5" w16cid:durableId="1557355585">
    <w:abstractNumId w:val="2"/>
  </w:num>
  <w:num w:numId="6" w16cid:durableId="748501063">
    <w:abstractNumId w:val="1"/>
  </w:num>
  <w:num w:numId="7" w16cid:durableId="277877976">
    <w:abstractNumId w:val="6"/>
  </w:num>
  <w:num w:numId="8" w16cid:durableId="1026951208">
    <w:abstractNumId w:val="8"/>
  </w:num>
  <w:num w:numId="9" w16cid:durableId="1027172064">
    <w:abstractNumId w:val="3"/>
  </w:num>
  <w:num w:numId="10" w16cid:durableId="136263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078"/>
    <w:rsid w:val="00054307"/>
    <w:rsid w:val="00056A2C"/>
    <w:rsid w:val="00072413"/>
    <w:rsid w:val="00075A55"/>
    <w:rsid w:val="000B33D7"/>
    <w:rsid w:val="000E4990"/>
    <w:rsid w:val="00123699"/>
    <w:rsid w:val="00134C1A"/>
    <w:rsid w:val="0014332D"/>
    <w:rsid w:val="001B5289"/>
    <w:rsid w:val="001C4877"/>
    <w:rsid w:val="001D6942"/>
    <w:rsid w:val="001E4078"/>
    <w:rsid w:val="00230630"/>
    <w:rsid w:val="002562DE"/>
    <w:rsid w:val="00276416"/>
    <w:rsid w:val="002842A4"/>
    <w:rsid w:val="002D1682"/>
    <w:rsid w:val="002E1AE4"/>
    <w:rsid w:val="002E1EB6"/>
    <w:rsid w:val="00311D78"/>
    <w:rsid w:val="00314E89"/>
    <w:rsid w:val="00340FEA"/>
    <w:rsid w:val="00343F86"/>
    <w:rsid w:val="0035205B"/>
    <w:rsid w:val="0035666A"/>
    <w:rsid w:val="003567BB"/>
    <w:rsid w:val="00360ADB"/>
    <w:rsid w:val="003949C7"/>
    <w:rsid w:val="003D0B45"/>
    <w:rsid w:val="003E7B2C"/>
    <w:rsid w:val="004233B4"/>
    <w:rsid w:val="004B0543"/>
    <w:rsid w:val="004C63B9"/>
    <w:rsid w:val="004D5071"/>
    <w:rsid w:val="004E3C6F"/>
    <w:rsid w:val="004E6B4D"/>
    <w:rsid w:val="00520A93"/>
    <w:rsid w:val="005332B8"/>
    <w:rsid w:val="00541ABB"/>
    <w:rsid w:val="005507B3"/>
    <w:rsid w:val="005773C3"/>
    <w:rsid w:val="0058397D"/>
    <w:rsid w:val="00583C2B"/>
    <w:rsid w:val="005B4B46"/>
    <w:rsid w:val="005B644C"/>
    <w:rsid w:val="005B7227"/>
    <w:rsid w:val="005C7765"/>
    <w:rsid w:val="00612AC0"/>
    <w:rsid w:val="006169CB"/>
    <w:rsid w:val="006173AD"/>
    <w:rsid w:val="0062231C"/>
    <w:rsid w:val="0063532B"/>
    <w:rsid w:val="00670F1C"/>
    <w:rsid w:val="00684575"/>
    <w:rsid w:val="006D69BE"/>
    <w:rsid w:val="006F3B07"/>
    <w:rsid w:val="0070740D"/>
    <w:rsid w:val="00712AEA"/>
    <w:rsid w:val="007D37D6"/>
    <w:rsid w:val="007E4AD6"/>
    <w:rsid w:val="008128A6"/>
    <w:rsid w:val="00812993"/>
    <w:rsid w:val="00822156"/>
    <w:rsid w:val="008223CA"/>
    <w:rsid w:val="008276C0"/>
    <w:rsid w:val="00845314"/>
    <w:rsid w:val="00885483"/>
    <w:rsid w:val="00893C5B"/>
    <w:rsid w:val="008C78A7"/>
    <w:rsid w:val="008D0A2B"/>
    <w:rsid w:val="008E494E"/>
    <w:rsid w:val="008F41DC"/>
    <w:rsid w:val="0092076E"/>
    <w:rsid w:val="00947BEE"/>
    <w:rsid w:val="0096787D"/>
    <w:rsid w:val="0099302A"/>
    <w:rsid w:val="0099351F"/>
    <w:rsid w:val="009C078F"/>
    <w:rsid w:val="00A04A19"/>
    <w:rsid w:val="00A60F43"/>
    <w:rsid w:val="00B42F53"/>
    <w:rsid w:val="00B74992"/>
    <w:rsid w:val="00B943A0"/>
    <w:rsid w:val="00BA5BBC"/>
    <w:rsid w:val="00BA6153"/>
    <w:rsid w:val="00BB32BB"/>
    <w:rsid w:val="00BC06C6"/>
    <w:rsid w:val="00BC5547"/>
    <w:rsid w:val="00C05486"/>
    <w:rsid w:val="00C1326B"/>
    <w:rsid w:val="00C220C1"/>
    <w:rsid w:val="00C436BC"/>
    <w:rsid w:val="00C6119C"/>
    <w:rsid w:val="00CA359E"/>
    <w:rsid w:val="00CC660C"/>
    <w:rsid w:val="00D33D1A"/>
    <w:rsid w:val="00D46783"/>
    <w:rsid w:val="00D512CE"/>
    <w:rsid w:val="00D67A48"/>
    <w:rsid w:val="00DD714A"/>
    <w:rsid w:val="00E03A3C"/>
    <w:rsid w:val="00E1343D"/>
    <w:rsid w:val="00E13ABA"/>
    <w:rsid w:val="00E37A14"/>
    <w:rsid w:val="00E57D99"/>
    <w:rsid w:val="00E66247"/>
    <w:rsid w:val="00E6720E"/>
    <w:rsid w:val="00E87305"/>
    <w:rsid w:val="00EA67A6"/>
    <w:rsid w:val="00EE2030"/>
    <w:rsid w:val="00EF3464"/>
    <w:rsid w:val="00F01190"/>
    <w:rsid w:val="00F25329"/>
    <w:rsid w:val="00F57D53"/>
    <w:rsid w:val="00FB261F"/>
    <w:rsid w:val="00FD6A84"/>
    <w:rsid w:val="00FE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693A6"/>
  <w15:chartTrackingRefBased/>
  <w15:docId w15:val="{9A79129B-8DB3-457F-AED2-20DE75C8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6A8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FD6A84"/>
  </w:style>
  <w:style w:type="paragraph" w:styleId="a5">
    <w:name w:val="footer"/>
    <w:basedOn w:val="a"/>
    <w:link w:val="Char0"/>
    <w:uiPriority w:val="99"/>
    <w:unhideWhenUsed/>
    <w:rsid w:val="00FD6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FD6A84"/>
  </w:style>
  <w:style w:type="table" w:styleId="a6">
    <w:name w:val="Table Grid"/>
    <w:basedOn w:val="a1"/>
    <w:uiPriority w:val="39"/>
    <w:rsid w:val="00C13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Char1"/>
    <w:uiPriority w:val="99"/>
    <w:semiHidden/>
    <w:unhideWhenUsed/>
    <w:rsid w:val="00072413"/>
    <w:pPr>
      <w:spacing w:after="0" w:line="240" w:lineRule="auto"/>
    </w:pPr>
    <w:rPr>
      <w:sz w:val="20"/>
      <w:szCs w:val="20"/>
    </w:rPr>
  </w:style>
  <w:style w:type="character" w:customStyle="1" w:styleId="Char1">
    <w:name w:val="نص حاشية سفلية Char"/>
    <w:basedOn w:val="a0"/>
    <w:link w:val="a7"/>
    <w:uiPriority w:val="99"/>
    <w:semiHidden/>
    <w:rsid w:val="0007241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0724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6FA9F-BF19-490B-8144-FB568E4F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shaza.hamandoush</dc:creator>
  <cp:keywords/>
  <dc:description/>
  <cp:lastModifiedBy>shaza hamandoush</cp:lastModifiedBy>
  <cp:revision>69</cp:revision>
  <cp:lastPrinted>2024-01-28T19:11:00Z</cp:lastPrinted>
  <dcterms:created xsi:type="dcterms:W3CDTF">2023-10-23T08:03:00Z</dcterms:created>
  <dcterms:modified xsi:type="dcterms:W3CDTF">2025-02-16T11:25:00Z</dcterms:modified>
</cp:coreProperties>
</file>